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64" w:type="pct"/>
        <w:tblInd w:w="-815" w:type="dxa"/>
        <w:tblLook w:val="04A0" w:firstRow="1" w:lastRow="0" w:firstColumn="1" w:lastColumn="0" w:noHBand="0" w:noVBand="1"/>
      </w:tblPr>
      <w:tblGrid>
        <w:gridCol w:w="1441"/>
        <w:gridCol w:w="2890"/>
        <w:gridCol w:w="4040"/>
        <w:gridCol w:w="6299"/>
      </w:tblGrid>
      <w:tr w:rsidR="00B60E9B" w:rsidRPr="005B473C" w14:paraId="791A9580" w14:textId="77777777" w:rsidTr="00B60E9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ED5D21" w14:textId="4FC3AB12" w:rsidR="00B60E9B" w:rsidRPr="005B473C" w:rsidRDefault="00FF6A31" w:rsidP="00FF6A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Sites</w:t>
            </w:r>
            <w:r w:rsidR="00B60E9B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</w:t>
            </w:r>
            <w:r w:rsidR="00B60E9B">
              <w:rPr>
                <w:rFonts w:ascii="Arial" w:hAnsi="Arial"/>
                <w:b/>
                <w:bCs/>
                <w:sz w:val="20"/>
                <w:szCs w:val="20"/>
              </w:rPr>
              <w:t xml:space="preserve"> Recursos</w:t>
            </w:r>
          </w:p>
        </w:tc>
      </w:tr>
      <w:tr w:rsidR="00D65971" w:rsidRPr="005B473C" w14:paraId="6FCF9CB9" w14:textId="77777777" w:rsidTr="002310FB">
        <w:trPr>
          <w:trHeight w:val="29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8671D42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Público-Alvo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6DA37AE" w14:textId="3899CAD1" w:rsidR="00335A03" w:rsidRPr="005B473C" w:rsidRDefault="00D14A27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C96EBB8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Link</w:t>
            </w:r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4DDE60F" w14:textId="77777777" w:rsidR="00335A03" w:rsidRPr="005B473C" w:rsidRDefault="00335A03" w:rsidP="00FF3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D65971" w:rsidRPr="005B473C" w14:paraId="00B9A2E9" w14:textId="77777777" w:rsidTr="002310FB">
        <w:trPr>
          <w:trHeight w:val="323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03F9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0ABC45CB" w14:textId="1B601324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3577" w14:textId="77777777" w:rsidR="00335A03" w:rsidRPr="005B473C" w:rsidRDefault="00335A03" w:rsidP="00D6597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Departamento de Educação Bilíngue/ESOL das Escolas de Broward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0353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8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http://bilingual-esol.browardschools.com </w:t>
              </w:r>
            </w:hyperlink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72FA" w14:textId="6061E0E5" w:rsidR="00335A03" w:rsidRPr="005B473C" w:rsidRDefault="003C14D1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Site</w:t>
            </w:r>
            <w:r w:rsidR="00335A03">
              <w:rPr>
                <w:rFonts w:ascii="Arial" w:hAnsi="Arial"/>
                <w:sz w:val="20"/>
                <w:szCs w:val="20"/>
              </w:rPr>
              <w:t xml:space="preserve"> para pais bilíngues de alunos das Escolas Públicas do Condado de Broward.</w:t>
            </w:r>
          </w:p>
        </w:tc>
      </w:tr>
      <w:tr w:rsidR="00D65971" w:rsidRPr="005B473C" w14:paraId="65FAB948" w14:textId="77777777" w:rsidTr="002310FB">
        <w:trPr>
          <w:trHeight w:val="1115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C959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6CAB800F" w14:textId="6DA13EE9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2CA" w14:textId="77777777" w:rsid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Escolas Públicas do Condado de Broward </w:t>
            </w:r>
          </w:p>
          <w:p w14:paraId="0A5CC13B" w14:textId="7072A8F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Escritório de Assuntos Acadêmicos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A42A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9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http://www.browardschools.com</w:t>
              </w:r>
            </w:hyperlink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ADC8" w14:textId="70F48A83" w:rsidR="00335A03" w:rsidRPr="005B473C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Clique em 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Academics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na parte superior da página</w:t>
            </w:r>
            <w:r>
              <w:rPr>
                <w:rFonts w:ascii="Arial" w:hAnsi="Arial"/>
                <w:sz w:val="20"/>
                <w:szCs w:val="20"/>
              </w:rPr>
              <w:t>) As Escolas Públicas do Condado de Broward (BCPS) são o sexto maior distrito escolar do país e o segundo maior do estado da Flórida. A BCPS atende a uma população estudantil diversificada, representando 204 países e 191 idiomas diferentes.</w:t>
            </w:r>
          </w:p>
        </w:tc>
      </w:tr>
      <w:tr w:rsidR="00D65971" w:rsidRPr="005B473C" w14:paraId="3530145D" w14:textId="77777777" w:rsidTr="002310FB">
        <w:trPr>
          <w:trHeight w:val="872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6E26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5EA2E103" w14:textId="6A2BA994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1279" w14:textId="7A950608" w:rsidR="00335A03" w:rsidRPr="00882D49" w:rsidRDefault="00335A03" w:rsidP="00D65971">
            <w:pPr>
              <w:spacing w:after="8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882D49">
              <w:rPr>
                <w:rFonts w:ascii="Arial" w:hAnsi="Arial"/>
                <w:i/>
                <w:sz w:val="20"/>
                <w:szCs w:val="20"/>
                <w:lang w:val="en-US"/>
              </w:rPr>
              <w:t>National Clearinghouse for English Language Acquisition and Language Instruction Educational Programs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7263" w14:textId="5D562339" w:rsidR="00335A03" w:rsidRPr="00F811D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  <w:lang w:val="en-US"/>
              </w:rPr>
            </w:pPr>
            <w:hyperlink r:id="rId10" w:history="1">
              <w:r w:rsidR="004762C6" w:rsidRPr="00F811DD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  <w:lang w:val="en-US"/>
                </w:rPr>
                <w:t>http://www.ncela.ed.gov</w:t>
              </w:r>
            </w:hyperlink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3648" w14:textId="77777777" w:rsidR="00335A03" w:rsidRPr="005B473C" w:rsidRDefault="00335A03" w:rsidP="00D6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NCELA coleta, coordena e oferece uma ampla gama de pesquisas e recursos visando apoiar uma abordagem inclusiva de educação de alta qualidade para ELLs.</w:t>
            </w:r>
          </w:p>
        </w:tc>
      </w:tr>
      <w:tr w:rsidR="00D65971" w:rsidRPr="005B473C" w14:paraId="6A8D280E" w14:textId="77777777" w:rsidTr="002310FB">
        <w:trPr>
          <w:trHeight w:val="125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026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108A1412" w14:textId="5B31A7E5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B9AD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Departamento de Educação da Flórida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F219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1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http://www.fldoe.org/</w:t>
              </w:r>
            </w:hyperlink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7129" w14:textId="77777777" w:rsidR="00335A03" w:rsidRPr="005B473C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Departamento de Educação serve como único repositório de dados educacionais de distritos escolares, faculdades estaduais e comunitárias, universidades e instituições pós-secundárias independentes, permitindo-nos acompanhar o desempenho dos alunos ao longo do tempo e em vários setores da educação.</w:t>
            </w:r>
          </w:p>
        </w:tc>
      </w:tr>
      <w:tr w:rsidR="00D65971" w:rsidRPr="005B473C" w14:paraId="3354ACC3" w14:textId="77777777" w:rsidTr="002310FB">
        <w:trPr>
          <w:trHeight w:val="175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73E4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44468C15" w14:textId="7C55D3AE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EA27" w14:textId="77777777" w:rsidR="00335A03" w:rsidRPr="00882D49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882D49">
              <w:rPr>
                <w:rFonts w:ascii="Arial" w:hAnsi="Arial"/>
                <w:i/>
                <w:sz w:val="20"/>
                <w:szCs w:val="20"/>
                <w:lang w:val="en-US"/>
              </w:rPr>
              <w:t>Florida Department of Education Bureau of Student Achievement through Language Acquisition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C2EA" w14:textId="77777777" w:rsidR="00335A03" w:rsidRPr="00F811D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  <w:lang w:val="en-US"/>
              </w:rPr>
            </w:pPr>
            <w:hyperlink r:id="rId12" w:history="1">
              <w:r w:rsidR="004762C6" w:rsidRPr="00F811DD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  <w:lang w:val="en-US"/>
                </w:rPr>
                <w:t xml:space="preserve">http://www.fldoe.org/academics/eng-language-learners/index.stml </w:t>
              </w:r>
            </w:hyperlink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88AA" w14:textId="77777777" w:rsidR="00335A03" w:rsidRPr="005B473C" w:rsidRDefault="00335A03" w:rsidP="00D659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 foco principal do </w:t>
            </w:r>
            <w:r w:rsidRPr="00F16505">
              <w:rPr>
                <w:rFonts w:ascii="Arial" w:hAnsi="Arial"/>
                <w:i/>
                <w:sz w:val="20"/>
                <w:szCs w:val="20"/>
              </w:rPr>
              <w:t>Bureau of Student Achievement through Language Acquisition</w:t>
            </w:r>
            <w:r>
              <w:rPr>
                <w:rFonts w:ascii="Arial" w:hAnsi="Arial"/>
                <w:sz w:val="20"/>
                <w:szCs w:val="20"/>
              </w:rPr>
              <w:t xml:space="preserve"> é dar assistência às escolas e distritos da Flórida na educação de Aprendizes de Inglês (ELLs), totalizando mais de 265.000 alunos. A diversidade de ELLs da Flórida supera a maioria dos estados do país. A Flórida está em 3º lugar na população de ELLs e, embora o espanhol seja o principal idioma materno desses alunos, os ELLs falam mais de 300 idiomas diferentes.</w:t>
            </w:r>
          </w:p>
        </w:tc>
      </w:tr>
      <w:tr w:rsidR="00D65971" w:rsidRPr="005B473C" w14:paraId="78783E2C" w14:textId="77777777" w:rsidTr="002310FB">
        <w:trPr>
          <w:trHeight w:val="71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F783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527487DC" w14:textId="0DD13383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E6A6" w14:textId="77777777" w:rsidR="00335A03" w:rsidRPr="00882D49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82D49">
              <w:rPr>
                <w:rFonts w:ascii="Arial" w:hAnsi="Arial"/>
                <w:i/>
                <w:sz w:val="20"/>
                <w:szCs w:val="20"/>
              </w:rPr>
              <w:t>Center for Applied Linguistics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6571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3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http://www.cal.org</w:t>
              </w:r>
            </w:hyperlink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728D" w14:textId="39254479" w:rsidR="00335A03" w:rsidRPr="005B473C" w:rsidRDefault="00335A03" w:rsidP="00F16505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Center for Applied Linguistics</w:t>
            </w:r>
            <w:r>
              <w:rPr>
                <w:rFonts w:ascii="Arial" w:hAnsi="Arial"/>
                <w:sz w:val="20"/>
                <w:szCs w:val="20"/>
              </w:rPr>
              <w:t xml:space="preserve"> é uma organização sem fins lucrativos que promove o acesso, a equidade e a compreensão mútua </w:t>
            </w:r>
            <w:r w:rsidR="00F16505">
              <w:rPr>
                <w:rFonts w:ascii="Arial" w:hAnsi="Arial"/>
                <w:sz w:val="20"/>
                <w:szCs w:val="20"/>
              </w:rPr>
              <w:t>entre</w:t>
            </w:r>
            <w:r>
              <w:rPr>
                <w:rFonts w:ascii="Arial" w:hAnsi="Arial"/>
                <w:sz w:val="20"/>
                <w:szCs w:val="20"/>
              </w:rPr>
              <w:t xml:space="preserve"> pessoas de diversos contextos linguísticos e culturais ao redor do mundo.</w:t>
            </w:r>
          </w:p>
        </w:tc>
      </w:tr>
      <w:tr w:rsidR="00D65971" w:rsidRPr="005B473C" w14:paraId="4BE9B051" w14:textId="77777777" w:rsidTr="002310FB">
        <w:trPr>
          <w:trHeight w:val="5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5D82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37F60B9B" w14:textId="11D303D8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0941" w14:textId="231AD1CC" w:rsidR="00882D49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82D49">
              <w:rPr>
                <w:rFonts w:ascii="Arial" w:hAnsi="Arial"/>
                <w:i/>
                <w:sz w:val="20"/>
                <w:szCs w:val="20"/>
              </w:rPr>
              <w:t xml:space="preserve">Achieve </w:t>
            </w:r>
            <w:proofErr w:type="gramStart"/>
            <w:r w:rsidRPr="00882D49">
              <w:rPr>
                <w:rFonts w:ascii="Arial" w:hAnsi="Arial"/>
                <w:i/>
                <w:sz w:val="20"/>
                <w:szCs w:val="20"/>
              </w:rPr>
              <w:t>the Core</w:t>
            </w:r>
            <w:proofErr w:type="gramEnd"/>
          </w:p>
          <w:p w14:paraId="56EF3462" w14:textId="31B97310" w:rsidR="00882D49" w:rsidRDefault="00882D49" w:rsidP="00882D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27FF006" w14:textId="77777777" w:rsidR="00335A03" w:rsidRPr="00882D49" w:rsidRDefault="00335A03" w:rsidP="00882D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FB8D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4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https://achievethecore.org/</w:t>
              </w:r>
            </w:hyperlink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0A4C" w14:textId="62CC6780" w:rsidR="00335A03" w:rsidRPr="005B473C" w:rsidRDefault="00335A03" w:rsidP="008B6A9A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B6A9A">
              <w:rPr>
                <w:rFonts w:ascii="Arial" w:hAnsi="Arial"/>
                <w:i/>
                <w:sz w:val="20"/>
                <w:szCs w:val="20"/>
              </w:rPr>
              <w:t>Student Achievement Partners</w:t>
            </w:r>
            <w:r>
              <w:rPr>
                <w:rFonts w:ascii="Arial" w:hAnsi="Arial"/>
                <w:sz w:val="20"/>
                <w:szCs w:val="20"/>
              </w:rPr>
              <w:t xml:space="preserve"> é uma organização sem fins lucrativos que se dedica a melhorar o desempenho estudantil do ensino fundamental ao médio por meio de </w:t>
            </w:r>
            <w:r w:rsidR="008B6A9A">
              <w:rPr>
                <w:rFonts w:ascii="Arial" w:hAnsi="Arial"/>
                <w:sz w:val="20"/>
                <w:szCs w:val="20"/>
              </w:rPr>
              <w:t>ações</w:t>
            </w:r>
            <w:r>
              <w:rPr>
                <w:rFonts w:ascii="Arial" w:hAnsi="Arial"/>
                <w:sz w:val="20"/>
                <w:szCs w:val="20"/>
              </w:rPr>
              <w:t xml:space="preserve"> baseadas em evidências.</w:t>
            </w:r>
          </w:p>
        </w:tc>
      </w:tr>
      <w:tr w:rsidR="00D65971" w:rsidRPr="005B473C" w14:paraId="4661ACCA" w14:textId="77777777" w:rsidTr="002310FB">
        <w:trPr>
          <w:trHeight w:val="50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AAEA" w14:textId="77777777" w:rsidR="00183FDE" w:rsidRPr="005B473C" w:rsidRDefault="00183FDE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31ABA8BB" w14:textId="2235A954" w:rsidR="00183FDE" w:rsidRPr="005B473C" w:rsidRDefault="00183FDE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BCC8" w14:textId="77777777" w:rsidR="00183FDE" w:rsidRPr="00882D49" w:rsidRDefault="00183FDE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82D49">
              <w:rPr>
                <w:rFonts w:ascii="Arial" w:hAnsi="Arial"/>
                <w:i/>
                <w:sz w:val="20"/>
                <w:szCs w:val="20"/>
              </w:rPr>
              <w:t>Project Gutenberg</w:t>
            </w:r>
          </w:p>
          <w:p w14:paraId="2174E5AD" w14:textId="77777777" w:rsidR="00183FDE" w:rsidRPr="005B473C" w:rsidRDefault="00183FDE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EC3A" w14:textId="465AE3F5" w:rsidR="00183FDE" w:rsidRPr="005B473C" w:rsidRDefault="00E942DB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hyperlink r:id="rId15" w:tgtFrame="_blank" w:history="1"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https://www.gutenberg.org/</w:t>
              </w:r>
            </w:hyperlink>
          </w:p>
        </w:tc>
        <w:tc>
          <w:tcPr>
            <w:tcW w:w="2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2066" w14:textId="33AD379D" w:rsidR="00183FDE" w:rsidRPr="005B473C" w:rsidRDefault="00183FDE" w:rsidP="00D6597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 </w:t>
            </w:r>
            <w:r w:rsidRPr="00376859">
              <w:rPr>
                <w:rFonts w:ascii="Arial" w:hAnsi="Arial"/>
                <w:i/>
                <w:sz w:val="20"/>
                <w:szCs w:val="20"/>
              </w:rPr>
              <w:t>Project Gutenberg</w:t>
            </w:r>
            <w:r>
              <w:rPr>
                <w:rFonts w:ascii="Arial" w:hAnsi="Arial"/>
                <w:sz w:val="20"/>
                <w:szCs w:val="20"/>
              </w:rPr>
              <w:t xml:space="preserve"> oferece mais de 58.000 livros digitais gratuitos. Escolha entre opções gratuitas de livros digitais </w:t>
            </w:r>
            <w:r w:rsidRPr="00376859">
              <w:rPr>
                <w:rFonts w:ascii="Arial" w:hAnsi="Arial"/>
                <w:i/>
                <w:sz w:val="20"/>
                <w:szCs w:val="20"/>
              </w:rPr>
              <w:t>e-pub</w:t>
            </w:r>
            <w:r>
              <w:rPr>
                <w:rFonts w:ascii="Arial" w:hAnsi="Arial"/>
                <w:sz w:val="20"/>
                <w:szCs w:val="20"/>
              </w:rPr>
              <w:t xml:space="preserve"> e </w:t>
            </w:r>
            <w:r w:rsidRPr="00376859">
              <w:rPr>
                <w:rFonts w:ascii="Arial" w:hAnsi="Arial"/>
                <w:i/>
                <w:sz w:val="20"/>
                <w:szCs w:val="20"/>
              </w:rPr>
              <w:t>Kindle</w:t>
            </w:r>
            <w:r>
              <w:rPr>
                <w:rFonts w:ascii="Arial" w:hAnsi="Arial"/>
                <w:sz w:val="20"/>
                <w:szCs w:val="20"/>
              </w:rPr>
              <w:t>, faça o download ou leia-os online. A grande literatura mundial para seu usufruto e aprendizagem. Nenhuma taxa ou inscrição necessária.</w:t>
            </w:r>
          </w:p>
        </w:tc>
      </w:tr>
    </w:tbl>
    <w:p w14:paraId="623575FC" w14:textId="32914F38" w:rsidR="00DD290B" w:rsidRPr="00D65971" w:rsidRDefault="00DD290B" w:rsidP="002310FB">
      <w:pPr>
        <w:rPr>
          <w:rFonts w:cstheme="minorHAnsi"/>
          <w:sz w:val="20"/>
          <w:szCs w:val="20"/>
        </w:rPr>
      </w:pPr>
    </w:p>
    <w:tbl>
      <w:tblPr>
        <w:tblW w:w="5664" w:type="pct"/>
        <w:tblInd w:w="-815" w:type="dxa"/>
        <w:tblLook w:val="04A0" w:firstRow="1" w:lastRow="0" w:firstColumn="1" w:lastColumn="0" w:noHBand="0" w:noVBand="1"/>
      </w:tblPr>
      <w:tblGrid>
        <w:gridCol w:w="1440"/>
        <w:gridCol w:w="2881"/>
        <w:gridCol w:w="4105"/>
        <w:gridCol w:w="6244"/>
      </w:tblGrid>
      <w:tr w:rsidR="00D65971" w:rsidRPr="005B473C" w14:paraId="1D37B7F1" w14:textId="77777777" w:rsidTr="00DD290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5F1E01CB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eSchool News: Os Melhores Aplicativos para Aquisição de Linguagem:</w:t>
            </w:r>
          </w:p>
        </w:tc>
      </w:tr>
      <w:tr w:rsidR="00D65971" w:rsidRPr="005B473C" w14:paraId="539CF1FD" w14:textId="77777777" w:rsidTr="00E600FA">
        <w:trPr>
          <w:trHeight w:val="29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D98614D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Público-Alvo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9D9D57C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Nome do Aplicativo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4DFE279" w14:textId="09D9D1C8" w:rsidR="00335A03" w:rsidRPr="005B473C" w:rsidRDefault="00B60E9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Link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BFFE910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D65971" w:rsidRPr="005B473C" w14:paraId="2BC3A454" w14:textId="77777777" w:rsidTr="00E600FA">
        <w:trPr>
          <w:trHeight w:val="5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5565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Estudantes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DF67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Bitsboard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58D9" w14:textId="46CE5CDA" w:rsidR="00335A03" w:rsidRPr="005B473C" w:rsidRDefault="00E942D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6" w:history="1"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http://bitsboard.com/</w:t>
              </w:r>
            </w:hyperlink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3BEC" w14:textId="7B2F83F5" w:rsidR="00335A03" w:rsidRPr="005B473C" w:rsidRDefault="00811AC9" w:rsidP="00D65971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Lindas</w:t>
            </w:r>
            <w:r w:rsidR="00335A03">
              <w:rPr>
                <w:rFonts w:ascii="Arial" w:hAnsi="Arial"/>
                <w:sz w:val="20"/>
                <w:szCs w:val="20"/>
              </w:rPr>
              <w:t xml:space="preserve"> fotos com palavras do vocabulário em diversas categorias. O Bitsboard contém jogos como Memória e Bingo, entre outros.</w:t>
            </w:r>
          </w:p>
        </w:tc>
      </w:tr>
      <w:tr w:rsidR="00D65971" w:rsidRPr="005B473C" w14:paraId="1EBF47E7" w14:textId="77777777" w:rsidTr="00E600FA">
        <w:trPr>
          <w:trHeight w:val="5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D7DF" w14:textId="77777777" w:rsidR="00DD290B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Professores</w:t>
            </w:r>
          </w:p>
          <w:p w14:paraId="0B83EAF5" w14:textId="189A78B8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Estudantes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7492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SeeSaw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EE63" w14:textId="75CCFF58" w:rsidR="00335A03" w:rsidRPr="005B473C" w:rsidRDefault="00E942D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7" w:history="1"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https://web.seesaw.me/</w:t>
              </w:r>
            </w:hyperlink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34A4" w14:textId="40A75115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Portfólio digital impulsionado por alunos que inspira os alunos a fazer seu melhor trabalho e lhes poupa tempo.</w:t>
            </w:r>
          </w:p>
        </w:tc>
      </w:tr>
      <w:tr w:rsidR="00D65971" w:rsidRPr="005B473C" w14:paraId="6B43B7F1" w14:textId="77777777" w:rsidTr="00E600FA">
        <w:trPr>
          <w:trHeight w:val="5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FE71" w14:textId="77777777" w:rsidR="00DD290B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Professores</w:t>
            </w:r>
          </w:p>
          <w:p w14:paraId="2B3637F8" w14:textId="2A68E7EE" w:rsidR="00335A03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Estudantes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F0C5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FlipGrid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A0F0" w14:textId="546CBF3D" w:rsidR="00335A03" w:rsidRPr="005B473C" w:rsidRDefault="00E942D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8" w:history="1"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https://flipgrid.com/</w:t>
              </w:r>
            </w:hyperlink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FC31" w14:textId="317F8349" w:rsidR="00335A03" w:rsidRPr="005B473C" w:rsidRDefault="008C75D1" w:rsidP="00D65971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C75D1">
              <w:rPr>
                <w:rFonts w:ascii="Arial" w:hAnsi="Arial"/>
                <w:sz w:val="20"/>
                <w:szCs w:val="20"/>
              </w:rPr>
              <w:t xml:space="preserve">O </w:t>
            </w:r>
            <w:r w:rsidRPr="008C75D1">
              <w:rPr>
                <w:rFonts w:ascii="Arial" w:hAnsi="Arial"/>
                <w:i/>
                <w:sz w:val="20"/>
                <w:szCs w:val="20"/>
              </w:rPr>
              <w:t>FlipGrid</w:t>
            </w:r>
            <w:r w:rsidRPr="008C75D1">
              <w:rPr>
                <w:rFonts w:ascii="Arial" w:hAnsi="Arial"/>
                <w:sz w:val="20"/>
                <w:szCs w:val="20"/>
              </w:rPr>
              <w:t xml:space="preserve"> empodera a voz dos estudantes e gera empatia global através do intercâmbio de processos de aprendizagem, histórias e perspectivas</w:t>
            </w:r>
            <w:r w:rsidR="00335A03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65971" w:rsidRPr="005B473C" w14:paraId="7C0BB958" w14:textId="77777777" w:rsidTr="00E600FA">
        <w:trPr>
          <w:trHeight w:val="75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0436" w14:textId="77777777" w:rsidR="00DD290B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Professores</w:t>
            </w:r>
          </w:p>
          <w:p w14:paraId="1FF49815" w14:textId="793291D0" w:rsidR="00335A03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Estudantes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71A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Chatterpix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0022" w14:textId="6AF17321" w:rsidR="00335A03" w:rsidRPr="005B473C" w:rsidRDefault="00E942D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9" w:history="1"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http://www.duckduckmoose.com/</w:t>
              </w:r>
            </w:hyperlink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0154" w14:textId="3FC97F61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Uma divertida ferramenta interativa usada para criar imagens animadas.  </w:t>
            </w:r>
            <w:r w:rsidR="008C75D1" w:rsidRPr="008C75D1">
              <w:rPr>
                <w:rFonts w:ascii="Arial" w:hAnsi="Arial"/>
                <w:sz w:val="20"/>
                <w:szCs w:val="20"/>
              </w:rPr>
              <w:t>O aluno pode desenhar uma linha para criar uma boca e usar sua</w:t>
            </w:r>
            <w:r w:rsidR="008C75D1">
              <w:rPr>
                <w:rFonts w:ascii="Arial" w:hAnsi="Arial"/>
                <w:sz w:val="20"/>
                <w:szCs w:val="20"/>
              </w:rPr>
              <w:t xml:space="preserve"> voz para dar vida à personagem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65971" w:rsidRPr="005B473C" w14:paraId="0E9C2E2E" w14:textId="77777777" w:rsidTr="00E600FA">
        <w:trPr>
          <w:trHeight w:val="5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55F5" w14:textId="77777777" w:rsidR="00DD290B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Professores</w:t>
            </w:r>
          </w:p>
          <w:p w14:paraId="68D27042" w14:textId="3D9E60AF" w:rsidR="00335A03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Estudantes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8797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Skitch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901D" w14:textId="11CFF1AC" w:rsidR="00335A03" w:rsidRPr="005B473C" w:rsidRDefault="00E942D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20" w:history="1"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https://evernote.com/products/skitch</w:t>
              </w:r>
            </w:hyperlink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5D83" w14:textId="5A509D8A" w:rsidR="00335A03" w:rsidRPr="005B473C" w:rsidRDefault="00520F87" w:rsidP="00D65971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20F87">
              <w:rPr>
                <w:rFonts w:ascii="Arial" w:hAnsi="Arial"/>
                <w:sz w:val="20"/>
                <w:szCs w:val="20"/>
              </w:rPr>
              <w:t>Aplicativo de desenho que permite tirar uma foto ou imagem de tela e escrever diretamente nela</w:t>
            </w:r>
            <w:r w:rsidR="00335A03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14:paraId="5588E0D6" w14:textId="7F2661FB" w:rsidR="00DD290B" w:rsidRPr="00D65971" w:rsidRDefault="00DD290B" w:rsidP="00D65971">
      <w:pPr>
        <w:tabs>
          <w:tab w:val="left" w:pos="3330"/>
          <w:tab w:val="left" w:pos="3420"/>
        </w:tabs>
        <w:jc w:val="center"/>
        <w:rPr>
          <w:rFonts w:cstheme="minorHAnsi"/>
          <w:sz w:val="20"/>
          <w:szCs w:val="20"/>
        </w:rPr>
      </w:pPr>
      <w:bookmarkStart w:id="0" w:name="_GoBack"/>
      <w:bookmarkEnd w:id="0"/>
    </w:p>
    <w:p w14:paraId="7E89DE21" w14:textId="6368266A" w:rsidR="002310FB" w:rsidRDefault="002310F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13904581" w14:textId="642D3275" w:rsidR="00DD290B" w:rsidRPr="00D65971" w:rsidRDefault="00DD290B" w:rsidP="00D65971">
      <w:pPr>
        <w:jc w:val="center"/>
        <w:rPr>
          <w:rFonts w:cstheme="minorHAnsi"/>
          <w:sz w:val="20"/>
          <w:szCs w:val="20"/>
        </w:rPr>
      </w:pPr>
    </w:p>
    <w:tbl>
      <w:tblPr>
        <w:tblW w:w="5665" w:type="pct"/>
        <w:tblInd w:w="-815" w:type="dxa"/>
        <w:tblLook w:val="04A0" w:firstRow="1" w:lastRow="0" w:firstColumn="1" w:lastColumn="0" w:noHBand="0" w:noVBand="1"/>
      </w:tblPr>
      <w:tblGrid>
        <w:gridCol w:w="1479"/>
        <w:gridCol w:w="2571"/>
        <w:gridCol w:w="4231"/>
        <w:gridCol w:w="6391"/>
      </w:tblGrid>
      <w:tr w:rsidR="00D65971" w:rsidRPr="005B473C" w14:paraId="0F876D87" w14:textId="77777777" w:rsidTr="00E600FA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4C05A493" w14:textId="3E8928AE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Sites com Recursos de Aquisição de Linguagem</w:t>
            </w:r>
          </w:p>
        </w:tc>
      </w:tr>
      <w:tr w:rsidR="00D65971" w:rsidRPr="005B473C" w14:paraId="04DC1C0B" w14:textId="77777777" w:rsidTr="00E600FA">
        <w:trPr>
          <w:trHeight w:val="29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9818A84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Público-Alvo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9ABC5D0" w14:textId="670D4656" w:rsidR="00335A03" w:rsidRPr="005B473C" w:rsidRDefault="0035180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DD0B0ED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Link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A20514F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D65971" w:rsidRPr="005B473C" w14:paraId="78A36BB5" w14:textId="77777777" w:rsidTr="007958E3">
        <w:trPr>
          <w:trHeight w:val="45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8B65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5A69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Duolingo</w:t>
            </w:r>
          </w:p>
        </w:tc>
        <w:tc>
          <w:tcPr>
            <w:tcW w:w="1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5B3D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1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https://www.duolingo.com/</w:t>
              </w:r>
            </w:hyperlink>
          </w:p>
        </w:tc>
        <w:tc>
          <w:tcPr>
            <w:tcW w:w="2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1EFC" w14:textId="7FDC765A" w:rsidR="00335A03" w:rsidRPr="005B473C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Aplicativo gratuito de aprendizagem de idiomas que integra a fala, a compreensão auditiva, a leitura e a escrita, e contém fotos e áudio para assegurar que o conteúdo seja compreensível.</w:t>
            </w:r>
          </w:p>
        </w:tc>
      </w:tr>
      <w:tr w:rsidR="00D65971" w:rsidRPr="005B473C" w14:paraId="39E155A1" w14:textId="77777777" w:rsidTr="007958E3">
        <w:trPr>
          <w:trHeight w:val="45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E781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174F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E433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2B3" w14:textId="77777777" w:rsidR="00335A03" w:rsidRPr="005B473C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5B473C" w14:paraId="60A19419" w14:textId="77777777" w:rsidTr="007958E3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325A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9177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Symbaloo (ESL)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7C37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2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http://www.symbaloo.com/</w:t>
              </w:r>
            </w:hyperlink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18BA" w14:textId="03BAB1A3" w:rsidR="00335A03" w:rsidRPr="005B473C" w:rsidRDefault="00335A03" w:rsidP="00351805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Permite que usuários criem webmixes personalizados (coletâneas gráficas de links), ou busquem webmixes de outras pessoas, </w:t>
            </w:r>
            <w:r w:rsidR="00351805">
              <w:rPr>
                <w:rFonts w:ascii="Arial" w:hAnsi="Arial"/>
                <w:sz w:val="20"/>
                <w:szCs w:val="20"/>
              </w:rPr>
              <w:t>relacionados</w:t>
            </w:r>
            <w:r>
              <w:rPr>
                <w:rFonts w:ascii="Arial" w:hAnsi="Arial"/>
                <w:sz w:val="20"/>
                <w:szCs w:val="20"/>
              </w:rPr>
              <w:t xml:space="preserve"> a um conteúdo específico.</w:t>
            </w:r>
          </w:p>
        </w:tc>
      </w:tr>
      <w:tr w:rsidR="00D65971" w:rsidRPr="005B473C" w14:paraId="3D109685" w14:textId="77777777" w:rsidTr="007958E3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B504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0FE0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Dave’s ESL Café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F1C6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3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http://www.eslcafe.com/</w:t>
              </w:r>
            </w:hyperlink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F3E6" w14:textId="4C9A45FB" w:rsidR="00335A03" w:rsidRPr="005B473C" w:rsidRDefault="00335A03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Fonte popular de info</w:t>
            </w:r>
            <w:r w:rsidR="00351805">
              <w:rPr>
                <w:rFonts w:ascii="Arial" w:hAnsi="Arial"/>
                <w:sz w:val="20"/>
                <w:szCs w:val="20"/>
              </w:rPr>
              <w:t>rmações, compartilhamento de ide</w:t>
            </w:r>
            <w:r>
              <w:rPr>
                <w:rFonts w:ascii="Arial" w:hAnsi="Arial"/>
                <w:sz w:val="20"/>
                <w:szCs w:val="20"/>
              </w:rPr>
              <w:t>ias, lições, testes, jogos e links para outros sites de ESL desde 1995.</w:t>
            </w:r>
          </w:p>
        </w:tc>
      </w:tr>
      <w:tr w:rsidR="00D65971" w:rsidRPr="005B473C" w14:paraId="7F22BA42" w14:textId="77777777" w:rsidTr="007958E3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A024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45D2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Funbrain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3A5E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4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http://www.funbrain.com</w:t>
              </w:r>
            </w:hyperlink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0103" w14:textId="77777777" w:rsidR="00335A03" w:rsidRPr="005B473C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Funbrain</w:t>
            </w:r>
            <w:r>
              <w:rPr>
                <w:rFonts w:ascii="Arial" w:hAnsi="Arial"/>
                <w:sz w:val="20"/>
                <w:szCs w:val="20"/>
              </w:rPr>
              <w:t>, criado para crianças da pré-escola ao 8º ano, oferece mais de 100 jogos divertidos e interativos que ajudam os alunos a desenvolver habilidades em matemática, leitura e alfabetização.</w:t>
            </w:r>
          </w:p>
        </w:tc>
      </w:tr>
      <w:tr w:rsidR="00D65971" w:rsidRPr="005B473C" w14:paraId="601AE95B" w14:textId="77777777" w:rsidTr="007958E3">
        <w:trPr>
          <w:trHeight w:val="450"/>
        </w:trPr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CB6" w14:textId="0FBACE37" w:rsidR="006E129A" w:rsidRPr="005B473C" w:rsidRDefault="006E129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8B77" w14:textId="76D00FBB" w:rsidR="006E129A" w:rsidRPr="005B473C" w:rsidRDefault="006E129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Atividades para Estudantes de ESL</w:t>
            </w:r>
          </w:p>
        </w:tc>
        <w:tc>
          <w:tcPr>
            <w:tcW w:w="1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3CE8" w14:textId="641A2679" w:rsidR="006E129A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5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http://a4esl.org</w:t>
              </w:r>
            </w:hyperlink>
          </w:p>
        </w:tc>
        <w:tc>
          <w:tcPr>
            <w:tcW w:w="21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609A" w14:textId="06501832" w:rsidR="006E129A" w:rsidRPr="005B473C" w:rsidRDefault="006E129A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Planos de aulas, dicas para ensinar ELLs, temas em </w:t>
            </w:r>
            <w:r w:rsidR="00D227BA">
              <w:rPr>
                <w:rFonts w:ascii="Arial" w:hAnsi="Arial"/>
                <w:sz w:val="20"/>
                <w:szCs w:val="20"/>
              </w:rPr>
              <w:t xml:space="preserve">destaque e links para outros </w:t>
            </w:r>
            <w:r>
              <w:rPr>
                <w:rFonts w:ascii="Arial" w:hAnsi="Arial"/>
                <w:sz w:val="20"/>
                <w:szCs w:val="20"/>
              </w:rPr>
              <w:t xml:space="preserve">sites. </w:t>
            </w:r>
            <w:r w:rsidR="00110F16" w:rsidRPr="00110F16">
              <w:rPr>
                <w:rFonts w:ascii="Arial" w:hAnsi="Arial"/>
                <w:sz w:val="20"/>
                <w:szCs w:val="20"/>
              </w:rPr>
              <w:t>Milhares de questionários, testes, exercícios e quebra-cabeças que ajudam o aluno a aprender inglês como segundo idioma</w:t>
            </w:r>
            <w:r>
              <w:rPr>
                <w:rFonts w:ascii="Arial" w:hAnsi="Arial"/>
                <w:sz w:val="20"/>
                <w:szCs w:val="20"/>
              </w:rPr>
              <w:t>. Atividades em mais de 50 idiomas.</w:t>
            </w:r>
          </w:p>
        </w:tc>
      </w:tr>
      <w:tr w:rsidR="00D65971" w:rsidRPr="005B473C" w14:paraId="068B1908" w14:textId="77777777" w:rsidTr="007958E3">
        <w:trPr>
          <w:trHeight w:val="450"/>
        </w:trPr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3A2E" w14:textId="77777777" w:rsidR="006E129A" w:rsidRPr="005B473C" w:rsidRDefault="006E129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9C54" w14:textId="77777777" w:rsidR="006E129A" w:rsidRPr="005B473C" w:rsidRDefault="006E129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FD09" w14:textId="77777777" w:rsidR="006E129A" w:rsidRPr="005B473C" w:rsidRDefault="006E129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16C9" w14:textId="77777777" w:rsidR="006E129A" w:rsidRPr="005B473C" w:rsidRDefault="006E129A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5B473C" w14:paraId="14FB3C04" w14:textId="77777777" w:rsidTr="007958E3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ECA0" w14:textId="7BDCFE89" w:rsidR="002E0752" w:rsidRPr="005B473C" w:rsidRDefault="002E0752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Para Todos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69BF" w14:textId="5C340707" w:rsidR="002E0752" w:rsidRPr="005B473C" w:rsidRDefault="002E0752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Learning Chocolate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CA5C" w14:textId="08AF12FD" w:rsidR="002E0752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6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www.learningchocolate.com</w:t>
              </w:r>
            </w:hyperlink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FC92" w14:textId="01661D4D" w:rsidR="002E0752" w:rsidRPr="005B473C" w:rsidRDefault="002E0752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Aprenda o vocabulário com imagens em cinco idiomas diferentes.</w:t>
            </w:r>
          </w:p>
        </w:tc>
      </w:tr>
      <w:tr w:rsidR="00D65971" w:rsidRPr="005B473C" w14:paraId="3B1E5D9A" w14:textId="77777777" w:rsidTr="007958E3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9FE" w14:textId="77777777" w:rsidR="002E0752" w:rsidRPr="005B473C" w:rsidRDefault="002E0752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4A17EDE6" w14:textId="74D026DE" w:rsidR="002E0752" w:rsidRPr="005B473C" w:rsidRDefault="002E0752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5AE3" w14:textId="157373AC" w:rsidR="002E0752" w:rsidRPr="005B473C" w:rsidRDefault="002E0752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Cookie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7123" w14:textId="1245C5A8" w:rsidR="002E0752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7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www.cookie.com</w:t>
              </w:r>
            </w:hyperlink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07CF" w14:textId="5DC6E07C" w:rsidR="002E0752" w:rsidRPr="005B473C" w:rsidRDefault="00110F16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10F16">
              <w:rPr>
                <w:rFonts w:ascii="Arial" w:hAnsi="Arial"/>
                <w:sz w:val="20"/>
                <w:szCs w:val="20"/>
              </w:rPr>
              <w:t>Jogos didáticos gratuitos criados por especialistas e educadores infantis</w:t>
            </w:r>
            <w:r w:rsidR="002E0752">
              <w:rPr>
                <w:rFonts w:ascii="Arial" w:hAnsi="Arial"/>
                <w:sz w:val="20"/>
                <w:szCs w:val="20"/>
              </w:rPr>
              <w:t>. Pesquisável por faixa etária ou assunto. Também oferece acesso a vídeos e prática de leitura para leitores iniciantes.</w:t>
            </w:r>
          </w:p>
        </w:tc>
      </w:tr>
      <w:tr w:rsidR="00D65971" w:rsidRPr="005B473C" w14:paraId="6C513616" w14:textId="77777777" w:rsidTr="007958E3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61E0" w14:textId="3BFB24C9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D16D" w14:textId="379C8E42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Free Reading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109A" w14:textId="044F5E51" w:rsidR="007979E8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8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http://freereading.net</w:t>
              </w:r>
            </w:hyperlink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9ACC" w14:textId="353DF74E" w:rsidR="007979E8" w:rsidRPr="005B473C" w:rsidRDefault="007979E8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Lições disponíveis para down</w:t>
            </w:r>
            <w:r w:rsidR="008C0D2A">
              <w:rPr>
                <w:rFonts w:ascii="Arial" w:hAnsi="Arial"/>
                <w:sz w:val="20"/>
                <w:szCs w:val="20"/>
              </w:rPr>
              <w:t>load, para pais e professores e l</w:t>
            </w:r>
            <w:r>
              <w:rPr>
                <w:rFonts w:ascii="Arial" w:hAnsi="Arial"/>
                <w:sz w:val="20"/>
                <w:szCs w:val="20"/>
              </w:rPr>
              <w:t>ivros para os alunos lerem.</w:t>
            </w:r>
          </w:p>
        </w:tc>
      </w:tr>
      <w:tr w:rsidR="00D65971" w:rsidRPr="005B473C" w14:paraId="2EA13B03" w14:textId="77777777" w:rsidTr="007958E3">
        <w:trPr>
          <w:trHeight w:val="29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A367" w14:textId="46440886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6DD2" w14:textId="347C2532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ESL-Kids</w:t>
            </w:r>
          </w:p>
        </w:tc>
        <w:tc>
          <w:tcPr>
            <w:tcW w:w="1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1577" w14:textId="79BFD514" w:rsidR="007979E8" w:rsidRPr="005B473C" w:rsidRDefault="00E942DB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hyperlink r:id="rId29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www.esl-kids.com</w:t>
              </w:r>
            </w:hyperlink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3997" w14:textId="21AA40DE" w:rsidR="007979E8" w:rsidRPr="005B473C" w:rsidRDefault="00C450FC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Materiais de educação infantil, incluindo cartões didáticos, planilhas, jogos </w:t>
            </w:r>
            <w:r w:rsidR="007C4A88">
              <w:rPr>
                <w:rFonts w:ascii="Arial" w:hAnsi="Arial"/>
                <w:sz w:val="20"/>
                <w:szCs w:val="20"/>
              </w:rPr>
              <w:t xml:space="preserve">didáticos </w:t>
            </w:r>
            <w:r>
              <w:rPr>
                <w:rFonts w:ascii="Arial" w:hAnsi="Arial"/>
                <w:sz w:val="20"/>
                <w:szCs w:val="20"/>
              </w:rPr>
              <w:t>e letras de canções infantis. Um ótimo recurso para professores de alunos de ESL.</w:t>
            </w:r>
          </w:p>
        </w:tc>
      </w:tr>
      <w:tr w:rsidR="00D65971" w:rsidRPr="005B473C" w14:paraId="3DDF1C48" w14:textId="77777777" w:rsidTr="007958E3">
        <w:trPr>
          <w:trHeight w:val="45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2871" w14:textId="77777777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  <w:p w14:paraId="33EB477A" w14:textId="77777777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  <w:p w14:paraId="0294D542" w14:textId="1B9C2793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E606" w14:textId="3AE1A350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Literacy Center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2BA2" w14:textId="61C26856" w:rsidR="007979E8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0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www.literacycenter.net</w:t>
              </w:r>
            </w:hyperlink>
          </w:p>
        </w:tc>
        <w:tc>
          <w:tcPr>
            <w:tcW w:w="2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99D9" w14:textId="0D02578C" w:rsidR="007979E8" w:rsidRPr="005B473C" w:rsidRDefault="007979E8" w:rsidP="007C4A88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Literacy Center Education Network</w:t>
            </w:r>
            <w:r>
              <w:rPr>
                <w:rFonts w:ascii="Arial" w:hAnsi="Arial"/>
                <w:sz w:val="20"/>
                <w:szCs w:val="20"/>
              </w:rPr>
              <w:t xml:space="preserve"> dedica-se à criação de </w:t>
            </w:r>
            <w:r w:rsidR="007C4A88">
              <w:rPr>
                <w:rFonts w:ascii="Arial" w:hAnsi="Arial"/>
                <w:sz w:val="20"/>
                <w:szCs w:val="20"/>
              </w:rPr>
              <w:t xml:space="preserve">excelentes </w:t>
            </w:r>
            <w:r>
              <w:rPr>
                <w:rFonts w:ascii="Arial" w:hAnsi="Arial"/>
                <w:sz w:val="20"/>
                <w:szCs w:val="20"/>
              </w:rPr>
              <w:t>atividades de educação infantil. O site contém jogos e atividades didáticos gratuitos.</w:t>
            </w:r>
          </w:p>
        </w:tc>
      </w:tr>
      <w:tr w:rsidR="00D65971" w:rsidRPr="005B473C" w14:paraId="79C059E5" w14:textId="77777777" w:rsidTr="007958E3">
        <w:trPr>
          <w:trHeight w:val="450"/>
        </w:trPr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923" w14:textId="77777777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EB88" w14:textId="77777777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95C1" w14:textId="77777777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BC51" w14:textId="77777777" w:rsidR="007979E8" w:rsidRPr="005B473C" w:rsidRDefault="007979E8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5B473C" w14:paraId="3F964F5E" w14:textId="77777777" w:rsidTr="007958E3">
        <w:trPr>
          <w:trHeight w:val="408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8A79" w14:textId="7C79D800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1D5A" w14:textId="554621F3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Good Character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AD90" w14:textId="0E779434" w:rsidR="007979E8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1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www.goodcharacter.org</w:t>
              </w:r>
            </w:hyperlink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12B4" w14:textId="012AB6A8" w:rsidR="007979E8" w:rsidRPr="005B473C" w:rsidRDefault="007C4A88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Site</w:t>
            </w:r>
            <w:r w:rsidR="007979E8">
              <w:rPr>
                <w:rFonts w:ascii="Arial" w:hAnsi="Arial"/>
                <w:sz w:val="20"/>
                <w:szCs w:val="20"/>
              </w:rPr>
              <w:t xml:space="preserve"> para todos os educadores que trabalham com alunos no desenvolvimento de caráter.</w:t>
            </w:r>
          </w:p>
        </w:tc>
      </w:tr>
    </w:tbl>
    <w:p w14:paraId="1C22C8B6" w14:textId="77777777" w:rsidR="00710291" w:rsidRPr="00D65971" w:rsidRDefault="00710291" w:rsidP="00D6597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  <w:sectPr w:rsidR="00710291" w:rsidRPr="00D65971" w:rsidSect="002310FB">
          <w:headerReference w:type="default" r:id="rId32"/>
          <w:footerReference w:type="default" r:id="rId33"/>
          <w:pgSz w:w="15840" w:h="12240" w:orient="landscape" w:code="1"/>
          <w:pgMar w:top="1152" w:right="1440" w:bottom="1008" w:left="1440" w:header="432" w:footer="432" w:gutter="0"/>
          <w:cols w:space="720"/>
          <w:docGrid w:linePitch="360"/>
        </w:sectPr>
      </w:pPr>
    </w:p>
    <w:tbl>
      <w:tblPr>
        <w:tblW w:w="5665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441"/>
        <w:gridCol w:w="2609"/>
        <w:gridCol w:w="3961"/>
        <w:gridCol w:w="6661"/>
      </w:tblGrid>
      <w:tr w:rsidR="00D65971" w:rsidRPr="005B473C" w14:paraId="277902B1" w14:textId="77777777" w:rsidTr="007958E3">
        <w:trPr>
          <w:cantSplit/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115" w:type="dxa"/>
              <w:right w:w="115" w:type="dxa"/>
            </w:tcMar>
            <w:hideMark/>
          </w:tcPr>
          <w:p w14:paraId="13AE7988" w14:textId="6E072AC3" w:rsidR="00777C78" w:rsidRPr="005B473C" w:rsidRDefault="00777C7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Sites com Recursos de Aquisição de Linguagem</w:t>
            </w:r>
          </w:p>
        </w:tc>
      </w:tr>
      <w:tr w:rsidR="007958E3" w:rsidRPr="005B473C" w14:paraId="378EA958" w14:textId="77777777" w:rsidTr="007958E3">
        <w:trPr>
          <w:trHeight w:val="29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FE1AC5" w14:textId="190C93F9" w:rsidR="00B60E9B" w:rsidRPr="005B473C" w:rsidRDefault="00B60E9B" w:rsidP="00B60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Público-Alvo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55D9CC" w14:textId="75CC8BAF" w:rsidR="00B60E9B" w:rsidRPr="005B473C" w:rsidRDefault="006D61D1" w:rsidP="00B60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9145F9" w14:textId="091485EC" w:rsidR="00B60E9B" w:rsidRPr="005B473C" w:rsidRDefault="00B60E9B" w:rsidP="00B60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Link</w:t>
            </w:r>
          </w:p>
        </w:tc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361348" w14:textId="736268BA" w:rsidR="00B60E9B" w:rsidRPr="005B473C" w:rsidRDefault="00B60E9B" w:rsidP="00E50F6A">
            <w:pPr>
              <w:spacing w:after="8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7958E3" w:rsidRPr="005B473C" w14:paraId="0F7D10DA" w14:textId="77777777" w:rsidTr="007958E3">
        <w:trPr>
          <w:trHeight w:val="29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64F0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00FD9FDE" w14:textId="1DE4913C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A9E5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Colorín Colorado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6A0A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4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www.colorincolorado.org</w:t>
              </w:r>
            </w:hyperlink>
          </w:p>
        </w:tc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01A5" w14:textId="2D8B86B5" w:rsidR="00335A03" w:rsidRPr="005B473C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Colorín Colorado</w:t>
            </w:r>
            <w:r>
              <w:rPr>
                <w:rFonts w:ascii="Arial" w:hAnsi="Arial"/>
                <w:sz w:val="20"/>
                <w:szCs w:val="20"/>
              </w:rPr>
              <w:t xml:space="preserve"> é um serviço online gratuito que fornece informações, atividades e conselhos para educadores e famílias de aprendizes de inglês (ELLs) que falam espanhol.</w:t>
            </w:r>
          </w:p>
        </w:tc>
      </w:tr>
      <w:tr w:rsidR="007958E3" w:rsidRPr="005B473C" w14:paraId="727D2060" w14:textId="77777777" w:rsidTr="007958E3">
        <w:trPr>
          <w:trHeight w:val="45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90CB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8135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English Page</w:t>
            </w:r>
          </w:p>
        </w:tc>
        <w:tc>
          <w:tcPr>
            <w:tcW w:w="1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9058" w14:textId="77777777" w:rsidR="00335A03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5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www.englishpage.com</w:t>
              </w:r>
            </w:hyperlink>
          </w:p>
        </w:tc>
        <w:tc>
          <w:tcPr>
            <w:tcW w:w="2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2C8E" w14:textId="4DDDBC57" w:rsidR="00335A03" w:rsidRPr="005B473C" w:rsidRDefault="006D61D1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61D1">
              <w:rPr>
                <w:rFonts w:ascii="Arial" w:hAnsi="Arial"/>
                <w:sz w:val="20"/>
                <w:szCs w:val="20"/>
              </w:rPr>
              <w:t>Aprenda inglês com os tutoriais de inglês e dezenas de exercícios interativos</w:t>
            </w:r>
            <w:r w:rsidR="00D75258">
              <w:rPr>
                <w:rFonts w:ascii="Arial" w:hAnsi="Arial"/>
                <w:sz w:val="20"/>
                <w:szCs w:val="20"/>
              </w:rPr>
              <w:t>. O site inclui aulas semanais, desenvolvimento de vocabulário, artigos, mini-tutoriais, sala de leitura, jogos e fóruns estudantis.</w:t>
            </w:r>
          </w:p>
        </w:tc>
      </w:tr>
      <w:tr w:rsidR="007958E3" w:rsidRPr="005B473C" w14:paraId="6F848EF3" w14:textId="77777777" w:rsidTr="007958E3">
        <w:trPr>
          <w:trHeight w:val="45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F3CB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8266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39C1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6B84" w14:textId="77777777" w:rsidR="00335A03" w:rsidRPr="005B473C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8E3" w:rsidRPr="005B473C" w14:paraId="65648426" w14:textId="77777777" w:rsidTr="007958E3">
        <w:trPr>
          <w:trHeight w:val="29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7298" w14:textId="77777777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30E79248" w14:textId="0F38FFAC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A17C" w14:textId="6F91F0BA" w:rsidR="00F51859" w:rsidRPr="005B473C" w:rsidRDefault="00C450F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ESOL Help Picture Dictionary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EDE9" w14:textId="1150D44F" w:rsidR="00F51859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6" w:history="1"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http://www.esolhelp.com/online-picture-dictionary.html</w:t>
              </w:r>
            </w:hyperlink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D1A5" w14:textId="4CCD14DE" w:rsidR="00F51859" w:rsidRPr="005B473C" w:rsidRDefault="00F51859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Dicionário digital de imagens, com palavras e ilustrações.</w:t>
            </w:r>
          </w:p>
        </w:tc>
      </w:tr>
      <w:tr w:rsidR="007958E3" w:rsidRPr="005B473C" w14:paraId="311A5739" w14:textId="77777777" w:rsidTr="007958E3">
        <w:trPr>
          <w:trHeight w:val="29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E9CD" w14:textId="629DFB6D" w:rsidR="006D61D1" w:rsidRDefault="006D61D1" w:rsidP="00D6597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 Estudantes</w:t>
            </w:r>
          </w:p>
          <w:p w14:paraId="662106C7" w14:textId="4317B0C2" w:rsidR="00C450FC" w:rsidRPr="005B473C" w:rsidRDefault="00C450F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E945" w14:textId="3BF66B06" w:rsidR="00C450FC" w:rsidRPr="005B473C" w:rsidRDefault="00C450F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Vidtionary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C1E6" w14:textId="6DA2F41C" w:rsidR="00C450FC" w:rsidRPr="005B473C" w:rsidRDefault="00E942DB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hyperlink r:id="rId37" w:history="1"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http://www.vidtionary.com/</w:t>
              </w:r>
            </w:hyperlink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797D" w14:textId="5002740D" w:rsidR="00C450FC" w:rsidRPr="005B473C" w:rsidRDefault="005B473C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Um dicionário de vídeo para adolescentes e adultos. O site tem uma coleção de vídeos curtos que mostram diversas cenas de exemplo que ilustram o significado de uma palavra.</w:t>
            </w:r>
          </w:p>
        </w:tc>
      </w:tr>
      <w:tr w:rsidR="007958E3" w:rsidRPr="005B473C" w14:paraId="0857026A" w14:textId="77777777" w:rsidTr="007958E3">
        <w:trPr>
          <w:trHeight w:val="29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F56C" w14:textId="2516BDF7" w:rsidR="006D61D1" w:rsidRDefault="00C450FC" w:rsidP="00D6597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Professores </w:t>
            </w:r>
            <w:r w:rsidR="006D61D1">
              <w:rPr>
                <w:rFonts w:ascii="Arial" w:hAnsi="Arial"/>
                <w:sz w:val="20"/>
                <w:szCs w:val="20"/>
              </w:rPr>
              <w:t>Estudantes</w:t>
            </w:r>
          </w:p>
          <w:p w14:paraId="2A558A2F" w14:textId="6D1EC9F0" w:rsidR="00C450FC" w:rsidRPr="005B473C" w:rsidRDefault="00C450F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0292" w14:textId="0B338BB9" w:rsidR="00C450FC" w:rsidRPr="005B473C" w:rsidRDefault="00C450F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Little Explorers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582E" w14:textId="7DE2DED8" w:rsidR="00C450FC" w:rsidRPr="005B473C" w:rsidRDefault="00C450FC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/>
                <w:color w:val="4472C4" w:themeColor="accent1"/>
                <w:sz w:val="20"/>
                <w:szCs w:val="20"/>
              </w:rPr>
              <w:t>http://www.enchantedlearning.com/dictionary.html</w:t>
            </w:r>
          </w:p>
        </w:tc>
        <w:tc>
          <w:tcPr>
            <w:tcW w:w="2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BEF2" w14:textId="71E356C9" w:rsidR="00C450FC" w:rsidRPr="005B473C" w:rsidRDefault="005B473C" w:rsidP="00D65971">
            <w:pPr>
              <w:spacing w:before="100" w:beforeAutospacing="1" w:after="100" w:afterAutospacing="1" w:line="240" w:lineRule="auto"/>
              <w:ind w:left="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Dicionário visual para crianças. Cada palavra é usada em uma frase de exemplo significativa. A maioria dos verbetes inclui links para sites relacionados. Basta clicar em uma palavra sublinhada</w:t>
            </w:r>
            <w:r w:rsidR="006D61D1">
              <w:rPr>
                <w:rFonts w:ascii="Arial" w:hAnsi="Arial"/>
                <w:sz w:val="20"/>
                <w:szCs w:val="20"/>
              </w:rPr>
              <w:t xml:space="preserve"> (ou na imagem que a acompanha)</w:t>
            </w:r>
            <w:r>
              <w:rPr>
                <w:rFonts w:ascii="Arial" w:hAnsi="Arial"/>
                <w:sz w:val="20"/>
                <w:szCs w:val="20"/>
              </w:rPr>
              <w:t xml:space="preserve"> e você será direcionado a uma página relacionada.</w:t>
            </w:r>
          </w:p>
        </w:tc>
      </w:tr>
      <w:tr w:rsidR="007958E3" w:rsidRPr="005B473C" w14:paraId="13E3D0F4" w14:textId="77777777" w:rsidTr="007958E3">
        <w:trPr>
          <w:trHeight w:val="5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EF96" w14:textId="77777777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5C2EA482" w14:textId="4CED3ABD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EEFD" w14:textId="64BA514B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ESL Cyber Listening Lab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8A1" w14:textId="1A9E82AA" w:rsidR="00F51859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8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www.esl-lab.com</w:t>
              </w:r>
            </w:hyperlink>
          </w:p>
        </w:tc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C596" w14:textId="510B535B" w:rsidR="00F51859" w:rsidRPr="005B473C" w:rsidRDefault="006D61D1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D61D1">
              <w:rPr>
                <w:rFonts w:ascii="Arial" w:hAnsi="Arial"/>
                <w:sz w:val="20"/>
                <w:szCs w:val="20"/>
              </w:rPr>
              <w:t>Conversas gravadas com perguntas de acompanhamento que podem ser usadas diariamente para prática e compreensão</w:t>
            </w:r>
            <w:r w:rsidR="00F51859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7958E3" w:rsidRPr="005B473C" w14:paraId="2BE09A25" w14:textId="77777777" w:rsidTr="007958E3">
        <w:trPr>
          <w:trHeight w:val="29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B686" w14:textId="77777777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25D3E2BB" w14:textId="720BE04F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DB5A" w14:textId="107B86D0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ABCYA.com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71C" w14:textId="19A3AE93" w:rsidR="00F51859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9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www.abcya.com</w:t>
              </w:r>
            </w:hyperlink>
          </w:p>
        </w:tc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E7BA" w14:textId="6C7555F9" w:rsidR="00F51859" w:rsidRPr="005B473C" w:rsidRDefault="00F51859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Jogos e atividades didáticos e gratuitos, criados por professores. Atividades de matemática e inglês ao nível de ensino.</w:t>
            </w:r>
          </w:p>
        </w:tc>
      </w:tr>
      <w:tr w:rsidR="007958E3" w:rsidRPr="005B473C" w14:paraId="4AB3C310" w14:textId="77777777" w:rsidTr="007958E3">
        <w:trPr>
          <w:trHeight w:val="29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9157" w14:textId="15BB8201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868E" w14:textId="57127051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Documentos Imprimíveis de ESL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C828" w14:textId="330839B2" w:rsidR="00F51859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0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http://www.eslprintables.com/ </w:t>
              </w:r>
            </w:hyperlink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6D1" w14:textId="5CBBA0D9" w:rsidR="00F51859" w:rsidRPr="005B473C" w:rsidRDefault="00F51859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Neste site, professores de inglês compartilham recursos: planilhas, planos de aulas, </w:t>
            </w:r>
            <w:r w:rsidRPr="006840E6">
              <w:rPr>
                <w:rStyle w:val="SubtleEmphasis"/>
                <w:rFonts w:ascii="Arial" w:hAnsi="Arial"/>
                <w:i w:val="0"/>
                <w:color w:val="auto"/>
                <w:sz w:val="20"/>
                <w:szCs w:val="20"/>
              </w:rPr>
              <w:t>atividades</w:t>
            </w:r>
            <w:r>
              <w:rPr>
                <w:rFonts w:ascii="Arial" w:hAnsi="Arial"/>
                <w:sz w:val="20"/>
                <w:szCs w:val="20"/>
              </w:rPr>
              <w:t>, etc.</w:t>
            </w:r>
          </w:p>
        </w:tc>
      </w:tr>
      <w:tr w:rsidR="007958E3" w:rsidRPr="005B473C" w14:paraId="50DB68F4" w14:textId="77777777" w:rsidTr="007958E3">
        <w:trPr>
          <w:trHeight w:val="408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BDFE" w14:textId="11FF0306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8985" w14:textId="16B5EBCA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Many Things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A1C3" w14:textId="51CEF187" w:rsidR="00F51859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1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http://www.manythings.org/ </w:t>
              </w:r>
            </w:hyperlink>
          </w:p>
        </w:tc>
        <w:tc>
          <w:tcPr>
            <w:tcW w:w="2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85CA" w14:textId="25168F88" w:rsidR="00F51859" w:rsidRPr="005B473C" w:rsidRDefault="00D65971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Há questionários, jogos de palavras, quebra-cabeças de palavras, provérbios, gírias, anagramas, um gerador de frases aleatórias e outras atividades de aprendizagem de idioma baseadas em computador.</w:t>
            </w:r>
          </w:p>
        </w:tc>
      </w:tr>
      <w:tr w:rsidR="007958E3" w:rsidRPr="005B473C" w14:paraId="0428C57E" w14:textId="77777777" w:rsidTr="007958E3">
        <w:trPr>
          <w:trHeight w:val="29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3E82" w14:textId="77777777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F05FF6" w14:textId="77777777" w:rsidR="00A2551C" w:rsidRPr="005B473C" w:rsidRDefault="00A2551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46E15C" w14:textId="48EA489C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2A4061FC" w14:textId="6D8D210E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  <w:p w14:paraId="54A4DE2F" w14:textId="14E0991E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C22E" w14:textId="77777777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AF8C72" w14:textId="77777777" w:rsidR="00A2551C" w:rsidRPr="005B473C" w:rsidRDefault="00A2551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E701EC6" w14:textId="469E51A9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 English Games for ESL</w:t>
            </w:r>
          </w:p>
          <w:p w14:paraId="53ECA3CA" w14:textId="3C25E575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CDE0" w14:textId="63ABD943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  <w:p w14:paraId="52BAD61A" w14:textId="77777777" w:rsidR="00A2551C" w:rsidRPr="005B473C" w:rsidRDefault="00A2551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  <w:p w14:paraId="5833F3B9" w14:textId="77777777" w:rsidR="009A47DB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2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http://www.funenglishgames.com/activities.html </w:t>
              </w:r>
            </w:hyperlink>
          </w:p>
          <w:p w14:paraId="385459BF" w14:textId="5437B89A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B44E" w14:textId="21EECCE2" w:rsidR="009A47DB" w:rsidRPr="005B473C" w:rsidRDefault="00D65971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Seja o inglês o primeiro ou segundo idioma de seu aluno, estes jogos e atividades podem ser facilmente adaptados à sua sala de aula, oferecendo oportunidades para os alunos melhorarem suas habilidades no idioma inglês de forma divertida e interativa. Encontre uma atividade de seu interesse e ajude seus alunos a se divertirem aprendendo inglês!</w:t>
            </w:r>
          </w:p>
        </w:tc>
      </w:tr>
      <w:tr w:rsidR="007958E3" w:rsidRPr="005B473C" w14:paraId="5124E4A1" w14:textId="77777777" w:rsidTr="007958E3">
        <w:trPr>
          <w:trHeight w:val="450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3052" w14:textId="1F18DB39" w:rsidR="009A47DB" w:rsidRPr="005B473C" w:rsidRDefault="009A47DB" w:rsidP="00795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1F8E2A" w14:textId="77777777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40E351A0" w14:textId="5A3A0F52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  <w:p w14:paraId="4BFAB0AA" w14:textId="6D77E766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1554" w14:textId="692B2B9A" w:rsidR="009A47DB" w:rsidRPr="005B473C" w:rsidRDefault="009A47DB" w:rsidP="007958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02E2BE" w14:textId="711AD689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Online Free Spanish</w:t>
            </w:r>
          </w:p>
          <w:p w14:paraId="6B58380C" w14:textId="14DAB9C8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9EA0" w14:textId="7742F869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  <w:p w14:paraId="7DB9E286" w14:textId="77777777" w:rsidR="009A47DB" w:rsidRPr="005B473C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3" w:history="1"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https://www.onlinefreespanish.com/</w:t>
              </w:r>
            </w:hyperlink>
          </w:p>
          <w:p w14:paraId="326B0E29" w14:textId="179EEE9B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0A7" w14:textId="6CF564A0" w:rsidR="009A47DB" w:rsidRPr="005B473C" w:rsidRDefault="00CB2F3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Jogos de vocabulário sobre temas como cores, alfabeto, números, locais da cidade, animais de fazenda e muito mais. Esses jogos interativos vêm com pronúncia em áudio de falantes nativos e podem ser usados em desktops e tablets a qualquer hora que você quiser!</w:t>
            </w:r>
          </w:p>
        </w:tc>
      </w:tr>
      <w:tr w:rsidR="007958E3" w:rsidRPr="005B473C" w14:paraId="39B3B0B6" w14:textId="77777777" w:rsidTr="007958E3">
        <w:trPr>
          <w:trHeight w:val="45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C5CA" w14:textId="77777777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8CEF" w14:textId="77777777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694B" w14:textId="77777777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2C21" w14:textId="77777777" w:rsidR="009A47DB" w:rsidRPr="005B473C" w:rsidRDefault="009A47DB" w:rsidP="00D6597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1FB07CC" w14:textId="1D224B2F" w:rsidR="00777C78" w:rsidRDefault="00777C78" w:rsidP="00CB2F33">
      <w:pPr>
        <w:rPr>
          <w:rFonts w:cstheme="minorHAnsi"/>
          <w:sz w:val="20"/>
          <w:szCs w:val="20"/>
        </w:rPr>
      </w:pPr>
    </w:p>
    <w:p w14:paraId="41EA7712" w14:textId="77777777" w:rsidR="000A3247" w:rsidRPr="00D65971" w:rsidRDefault="000A3247" w:rsidP="00CB2F33">
      <w:pPr>
        <w:rPr>
          <w:rFonts w:cstheme="minorHAnsi"/>
          <w:sz w:val="20"/>
          <w:szCs w:val="20"/>
        </w:rPr>
      </w:pPr>
    </w:p>
    <w:tbl>
      <w:tblPr>
        <w:tblW w:w="5664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441"/>
        <w:gridCol w:w="2608"/>
        <w:gridCol w:w="4052"/>
        <w:gridCol w:w="6569"/>
      </w:tblGrid>
      <w:tr w:rsidR="00D65971" w:rsidRPr="00CA105D" w14:paraId="0ACFABCD" w14:textId="77777777" w:rsidTr="00923175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069B31BC" w14:textId="7D34C1DF" w:rsidR="00777C78" w:rsidRPr="00CA105D" w:rsidRDefault="00777C7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Sites com Recursos de Aquisição de Linguagem</w:t>
            </w:r>
          </w:p>
        </w:tc>
      </w:tr>
      <w:tr w:rsidR="00B60E9B" w:rsidRPr="00CA105D" w14:paraId="500FA35A" w14:textId="77777777" w:rsidTr="000A3247">
        <w:trPr>
          <w:trHeight w:val="29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92E95" w14:textId="719FA7EE" w:rsidR="00B60E9B" w:rsidRPr="00CA105D" w:rsidRDefault="00B60E9B" w:rsidP="00B60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Público-Alvo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9CF727" w14:textId="6DE2AC7D" w:rsidR="00B60E9B" w:rsidRPr="00CA105D" w:rsidRDefault="006840E6" w:rsidP="00B60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C251A9" w14:textId="637E6373" w:rsidR="00B60E9B" w:rsidRPr="00CA105D" w:rsidRDefault="00B60E9B" w:rsidP="00B60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Link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C3869B" w14:textId="02BA2592" w:rsidR="00B60E9B" w:rsidRPr="00CA105D" w:rsidRDefault="00B60E9B" w:rsidP="00E50F6A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D65971" w:rsidRPr="00CA105D" w14:paraId="4DE90E5B" w14:textId="77777777" w:rsidTr="000A3247">
        <w:trPr>
          <w:trHeight w:val="29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F809" w14:textId="1899B988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60FD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Learner’s Dictionary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9D14" w14:textId="77777777" w:rsidR="00335A03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44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http://www.learnersdictionary.com/ </w:t>
              </w:r>
            </w:hyperlink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F9EF" w14:textId="77777777" w:rsidR="00335A03" w:rsidRPr="00CA105D" w:rsidRDefault="00335A03" w:rsidP="00D6597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Além do acesso ao dicionário completo de inglês avançado da Merriam-Webster (</w:t>
            </w:r>
            <w:r w:rsidRPr="006840E6">
              <w:rPr>
                <w:rFonts w:ascii="Arial" w:hAnsi="Arial"/>
                <w:i/>
                <w:sz w:val="20"/>
                <w:szCs w:val="20"/>
              </w:rPr>
              <w:t>Advanced Learner’s English Dictionary</w:t>
            </w:r>
            <w:r>
              <w:rPr>
                <w:rFonts w:ascii="Arial" w:hAnsi="Arial"/>
                <w:sz w:val="20"/>
                <w:szCs w:val="20"/>
              </w:rPr>
              <w:t>), o site oferece a Palavra do Dia para Iniciantes (</w:t>
            </w:r>
            <w:r w:rsidRPr="006840E6">
              <w:rPr>
                <w:rFonts w:ascii="Arial" w:hAnsi="Arial"/>
                <w:i/>
                <w:sz w:val="20"/>
                <w:szCs w:val="20"/>
              </w:rPr>
              <w:t>Learner’s Word of the Day</w:t>
            </w:r>
            <w:r>
              <w:rPr>
                <w:rFonts w:ascii="Arial" w:hAnsi="Arial"/>
                <w:sz w:val="20"/>
                <w:szCs w:val="20"/>
              </w:rPr>
              <w:t xml:space="preserve">), exercícios de linguagem, pronúncias em áudio, o blog interativo </w:t>
            </w:r>
            <w:r w:rsidRPr="006840E6">
              <w:rPr>
                <w:rFonts w:ascii="Arial" w:hAnsi="Arial"/>
                <w:i/>
                <w:sz w:val="20"/>
                <w:szCs w:val="20"/>
              </w:rPr>
              <w:t xml:space="preserve">Ask the Editors </w:t>
            </w:r>
            <w:r>
              <w:rPr>
                <w:rFonts w:ascii="Arial" w:hAnsi="Arial"/>
                <w:sz w:val="20"/>
                <w:szCs w:val="20"/>
              </w:rPr>
              <w:t xml:space="preserve">e o dicionário de iniciante </w:t>
            </w:r>
            <w:r w:rsidRPr="006840E6">
              <w:rPr>
                <w:rFonts w:ascii="Arial" w:hAnsi="Arial"/>
                <w:i/>
                <w:sz w:val="20"/>
                <w:szCs w:val="20"/>
              </w:rPr>
              <w:t>My Learner’s Dictionary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65971" w:rsidRPr="00CA105D" w14:paraId="5E2BF89D" w14:textId="77777777" w:rsidTr="000A3247">
        <w:trPr>
          <w:trHeight w:val="29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5A6C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BA2D" w14:textId="006A92BC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WIDA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B20" w14:textId="77777777" w:rsidR="00335A03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5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https://wida.wisc.edu/ 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7F1A" w14:textId="5DB4DC06" w:rsidR="00335A03" w:rsidRPr="00CA105D" w:rsidRDefault="00335A03" w:rsidP="00D6597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Publicações e materiais de treinamento sobre as normas da WIDA.</w:t>
            </w:r>
          </w:p>
        </w:tc>
      </w:tr>
      <w:tr w:rsidR="00D65971" w:rsidRPr="00CA105D" w14:paraId="63D1F0B4" w14:textId="77777777" w:rsidTr="000A3247">
        <w:trPr>
          <w:trHeight w:val="45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75A7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609C" w14:textId="77777777" w:rsidR="00335A03" w:rsidRPr="006840E6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6840E6">
              <w:rPr>
                <w:rFonts w:ascii="Arial" w:hAnsi="Arial"/>
                <w:i/>
                <w:sz w:val="20"/>
                <w:szCs w:val="20"/>
                <w:lang w:val="en-US"/>
              </w:rPr>
              <w:t>Understanding Language Initiative at Stanford University</w:t>
            </w:r>
          </w:p>
        </w:tc>
        <w:tc>
          <w:tcPr>
            <w:tcW w:w="1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0B73" w14:textId="77777777" w:rsidR="00335A03" w:rsidRPr="00F811D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  <w:lang w:val="en-US"/>
              </w:rPr>
            </w:pPr>
            <w:hyperlink r:id="rId46" w:history="1">
              <w:r w:rsidR="004762C6" w:rsidRPr="00F811DD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  <w:lang w:val="en-US"/>
                </w:rPr>
                <w:t>http://ell.stanford.edu/teaching_resources/math</w:t>
              </w:r>
            </w:hyperlink>
          </w:p>
        </w:tc>
        <w:tc>
          <w:tcPr>
            <w:tcW w:w="2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BD67" w14:textId="5617DE67" w:rsidR="007979E8" w:rsidRPr="00CA105D" w:rsidRDefault="00335A03" w:rsidP="00D6597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Uma coleção de exercícios de matemática alinhados ao CCSS, com anotações e outros recursos, está incluída no arquivo "</w:t>
            </w:r>
            <w:r w:rsidRPr="003B2784">
              <w:rPr>
                <w:rFonts w:ascii="Arial" w:hAnsi="Arial"/>
                <w:i/>
                <w:sz w:val="20"/>
                <w:szCs w:val="20"/>
              </w:rPr>
              <w:t>Supporting ELLs in Mathematics</w:t>
            </w:r>
            <w:r>
              <w:rPr>
                <w:rFonts w:ascii="Arial" w:hAnsi="Arial"/>
                <w:sz w:val="20"/>
                <w:szCs w:val="20"/>
              </w:rPr>
              <w:t>".</w:t>
            </w:r>
          </w:p>
          <w:p w14:paraId="270E1F42" w14:textId="2F95A348" w:rsidR="007979E8" w:rsidRPr="00CA105D" w:rsidRDefault="007979E8" w:rsidP="00D6597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CA105D" w14:paraId="508C019C" w14:textId="77777777" w:rsidTr="003B2784">
        <w:trPr>
          <w:trHeight w:val="45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1F68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8F7A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2C17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2FFF" w14:textId="77777777" w:rsidR="00335A03" w:rsidRPr="00CA105D" w:rsidRDefault="00335A03" w:rsidP="00D65971">
            <w:pPr>
              <w:spacing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CA105D" w14:paraId="7B945F0B" w14:textId="77777777" w:rsidTr="000A3247">
        <w:trPr>
          <w:trHeight w:val="29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5958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6B2B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Bootstrap World</w:t>
            </w:r>
          </w:p>
        </w:tc>
        <w:tc>
          <w:tcPr>
            <w:tcW w:w="1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4788" w14:textId="77777777" w:rsidR="00335A03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7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http://www.bootstrapworld.org/materials/fall2018/courses/algebra/es-mx/</w:t>
              </w:r>
            </w:hyperlink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1070" w14:textId="77777777" w:rsidR="00335A03" w:rsidRPr="00CA105D" w:rsidRDefault="00335A0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É uma ótima ferramenta para ajudar os estudantes a aprender alguns conceitos de codificação e Matemática em espanhol como suporte de seu aprendizado em inglês.</w:t>
            </w:r>
          </w:p>
        </w:tc>
      </w:tr>
      <w:tr w:rsidR="00D65971" w:rsidRPr="00CA105D" w14:paraId="3384A2FD" w14:textId="77777777" w:rsidTr="000A3247">
        <w:trPr>
          <w:trHeight w:val="52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F008" w14:textId="77777777" w:rsidR="00F17049" w:rsidRPr="00CA105D" w:rsidRDefault="00F1704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7AB16E01" w14:textId="6C2FF5B4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214A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Arcademic Skill Builders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D05A" w14:textId="77777777" w:rsidR="00335A03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8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http://www.arcademics.com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D693" w14:textId="77777777" w:rsidR="00335A03" w:rsidRPr="00CA105D" w:rsidRDefault="00335A0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Jogos educativos online de matemática e de inglês, divertidos e gratuitos, para estudantes e professores!</w:t>
            </w:r>
          </w:p>
        </w:tc>
      </w:tr>
      <w:tr w:rsidR="00D65971" w:rsidRPr="00CA105D" w14:paraId="15A47306" w14:textId="77777777" w:rsidTr="000A3247">
        <w:trPr>
          <w:trHeight w:val="35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98BC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0916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ESL Videos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71F4" w14:textId="77777777" w:rsidR="00335A03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9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https://www.eslvideo.com</w:t>
              </w:r>
            </w:hyperlink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A40" w14:textId="4AB50A95" w:rsidR="00335A03" w:rsidRPr="00CA105D" w:rsidRDefault="00335A0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2784">
              <w:rPr>
                <w:rFonts w:ascii="Arial" w:hAnsi="Arial"/>
                <w:i/>
                <w:sz w:val="20"/>
                <w:szCs w:val="20"/>
              </w:rPr>
              <w:t>ESLvideo.com</w:t>
            </w:r>
            <w:r>
              <w:rPr>
                <w:rFonts w:ascii="Arial" w:hAnsi="Arial"/>
                <w:sz w:val="20"/>
                <w:szCs w:val="20"/>
              </w:rPr>
              <w:t xml:space="preserve"> fornece recursos didáticos para estudantes de inglês como segundo idioma para melhorar sua compreensão auditiva, conversação, gramática e vocabulário. As atividades e lições são criadas por professores e são gratuitas para uso em sala de aula, laboratório ou em casa.</w:t>
            </w:r>
          </w:p>
        </w:tc>
      </w:tr>
      <w:tr w:rsidR="00D65971" w:rsidRPr="00CA105D" w14:paraId="01EA46FF" w14:textId="77777777" w:rsidTr="000A3247">
        <w:trPr>
          <w:trHeight w:val="290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7974" w14:textId="66DEF16B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53E6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Martha Speaks</w:t>
            </w:r>
          </w:p>
        </w:tc>
        <w:tc>
          <w:tcPr>
            <w:tcW w:w="1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6297" w14:textId="77777777" w:rsidR="00335A03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0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http://pbskids.org/martha/index.html</w:t>
              </w:r>
            </w:hyperlink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11FE" w14:textId="1E63CE19" w:rsidR="00335A03" w:rsidRPr="00CA105D" w:rsidRDefault="00335A0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site é recomendado para aprendizes de inglês de K-2º ano.</w:t>
            </w:r>
          </w:p>
        </w:tc>
      </w:tr>
      <w:tr w:rsidR="00D65971" w:rsidRPr="00CA105D" w14:paraId="21B6533E" w14:textId="77777777" w:rsidTr="000A3247">
        <w:trPr>
          <w:trHeight w:val="10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52B8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Para Todos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2B85" w14:textId="6C3BBF14" w:rsidR="00335A03" w:rsidRPr="00F811D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11DD">
              <w:rPr>
                <w:rFonts w:ascii="Arial" w:hAnsi="Arial"/>
                <w:sz w:val="20"/>
                <w:szCs w:val="20"/>
                <w:lang w:val="en-US"/>
              </w:rPr>
              <w:t>Voice of America Special English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7385" w14:textId="77777777" w:rsidR="00335A03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1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https://learningenglish.voanews.com 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85DE" w14:textId="77777777" w:rsidR="00335A03" w:rsidRPr="00CA105D" w:rsidRDefault="00335A0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Notícias para falantes não nativos de inglês, incluindo notícias atuais do mundo e matérias sobre educação, saúde e outros assuntos. Leia e acompanhe o texto da história enquanto ouve ou assiste notícias em vídeo com legendas em inglês.</w:t>
            </w:r>
          </w:p>
        </w:tc>
      </w:tr>
      <w:tr w:rsidR="00D65971" w:rsidRPr="00CA105D" w14:paraId="727E6FFF" w14:textId="77777777" w:rsidTr="000A3247">
        <w:trPr>
          <w:trHeight w:val="500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30D6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Para Todos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6E3D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Merriam-Webster Visual Dictionary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F499" w14:textId="77777777" w:rsidR="00335A03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2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www.visualdictionaryonline.com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74A3" w14:textId="77777777" w:rsidR="00335A03" w:rsidRPr="00CA105D" w:rsidRDefault="00335A0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Mais de 6.000 imagens. Procure uma palavra em ordem alfabética ou navegue por temas (por exemplo, terra, casa, sociedade).</w:t>
            </w:r>
          </w:p>
        </w:tc>
      </w:tr>
      <w:tr w:rsidR="00D65971" w:rsidRPr="00CA105D" w14:paraId="1D2B02AF" w14:textId="77777777" w:rsidTr="000A3247">
        <w:trPr>
          <w:trHeight w:val="1106"/>
        </w:trPr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8138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3DA7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ESL Bits</w:t>
            </w:r>
          </w:p>
        </w:tc>
        <w:tc>
          <w:tcPr>
            <w:tcW w:w="1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F056" w14:textId="77777777" w:rsidR="00335A03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3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http://esl-bits.net/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E614" w14:textId="3D9AEAD9" w:rsidR="00A2551C" w:rsidRPr="00CA105D" w:rsidRDefault="00335A0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Ouça audiolivros, notícias, contos, músicas e dramas de rádio. Escolha entre velocidade de audição mais rápida ou mais lenta e acompanhe lendo o texto das histórias e canções. Para alunos intermediários e avançados.</w:t>
            </w:r>
          </w:p>
          <w:p w14:paraId="64D6BD5A" w14:textId="29FF30E1" w:rsidR="00CB2F33" w:rsidRPr="00CA105D" w:rsidRDefault="00CB2F3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A8C1749" w14:textId="77777777" w:rsidR="00CA105D" w:rsidRDefault="00CA105D" w:rsidP="00D659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  <w:sectPr w:rsidR="00CA105D" w:rsidSect="002310FB">
          <w:pgSz w:w="15840" w:h="12240" w:orient="landscape" w:code="1"/>
          <w:pgMar w:top="1008" w:right="1440" w:bottom="1008" w:left="1440" w:header="432" w:footer="432" w:gutter="0"/>
          <w:cols w:space="720"/>
          <w:docGrid w:linePitch="360"/>
        </w:sectPr>
      </w:pPr>
    </w:p>
    <w:p w14:paraId="03B91483" w14:textId="77777777" w:rsidR="00DE309D" w:rsidRPr="00D65971" w:rsidRDefault="00DE309D" w:rsidP="00D65971">
      <w:pPr>
        <w:jc w:val="center"/>
        <w:rPr>
          <w:rFonts w:cstheme="minorHAnsi"/>
          <w:sz w:val="20"/>
          <w:szCs w:val="20"/>
        </w:rPr>
      </w:pPr>
    </w:p>
    <w:tbl>
      <w:tblPr>
        <w:tblpPr w:leftFromText="180" w:rightFromText="180" w:vertAnchor="text" w:tblpX="-810" w:tblpY="1"/>
        <w:tblOverlap w:val="never"/>
        <w:tblW w:w="5676" w:type="pct"/>
        <w:tblLayout w:type="fixed"/>
        <w:tblLook w:val="04A0" w:firstRow="1" w:lastRow="0" w:firstColumn="1" w:lastColumn="0" w:noHBand="0" w:noVBand="1"/>
      </w:tblPr>
      <w:tblGrid>
        <w:gridCol w:w="1526"/>
        <w:gridCol w:w="2608"/>
        <w:gridCol w:w="4140"/>
        <w:gridCol w:w="6427"/>
      </w:tblGrid>
      <w:tr w:rsidR="00D65971" w:rsidRPr="00CA105D" w14:paraId="42B2839E" w14:textId="77777777" w:rsidTr="00C86BB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E462E3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Recursos de Matemática</w:t>
            </w:r>
          </w:p>
        </w:tc>
      </w:tr>
      <w:tr w:rsidR="000A3247" w:rsidRPr="00CA105D" w14:paraId="74441416" w14:textId="77777777" w:rsidTr="000A3247">
        <w:trPr>
          <w:trHeight w:val="29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570267B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Público-Alvo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A810D9B" w14:textId="01143DB9" w:rsidR="00923175" w:rsidRPr="00CA105D" w:rsidRDefault="003B2784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3F3D3BE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Link</w:t>
            </w:r>
          </w:p>
        </w:tc>
        <w:tc>
          <w:tcPr>
            <w:tcW w:w="2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C0EF118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D65971" w:rsidRPr="00CA105D" w14:paraId="5DE896A5" w14:textId="77777777" w:rsidTr="000A3247">
        <w:trPr>
          <w:trHeight w:val="29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7F2F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1D31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Illustrative Mathematics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C907" w14:textId="77777777" w:rsidR="00923175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4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 https://www.illustrativemathematics.org</w:t>
              </w:r>
            </w:hyperlink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DE6C" w14:textId="77777777" w:rsidR="00923175" w:rsidRPr="00CA105D" w:rsidRDefault="00923175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site contém currículo, aprendizagem profissional, normas de conteúdo, normas de prática, diagramas, progressões e o Currículo de Matemática Ilustrativa para Ensino Fundamental 2, concebido para incluir adaptações e apoio progressivo para aprendizes de inglês.</w:t>
            </w:r>
          </w:p>
        </w:tc>
      </w:tr>
      <w:tr w:rsidR="00A2551C" w:rsidRPr="00CA105D" w14:paraId="6A2DDBA8" w14:textId="77777777" w:rsidTr="000A3247">
        <w:trPr>
          <w:trHeight w:val="29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DABC" w14:textId="3557766B" w:rsidR="00A2551C" w:rsidRPr="00CA105D" w:rsidRDefault="00A2551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 Professores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483F" w14:textId="523EB7DE" w:rsidR="00A2551C" w:rsidRPr="00F811DD" w:rsidRDefault="00A2551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11DD">
              <w:rPr>
                <w:rFonts w:ascii="Arial" w:hAnsi="Arial"/>
                <w:sz w:val="20"/>
                <w:szCs w:val="20"/>
                <w:lang w:val="en-US"/>
              </w:rPr>
              <w:t>A Math’s Dictionary for Kids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6CBB" w14:textId="0EBF95F0" w:rsidR="00A2551C" w:rsidRPr="00CA105D" w:rsidRDefault="00E942DB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hyperlink r:id="rId55" w:history="1"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http://www.amathsdictionaryforkids.com/</w:t>
              </w:r>
            </w:hyperlink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2596" w14:textId="452FF33B" w:rsidR="00A2551C" w:rsidRPr="00CA105D" w:rsidRDefault="00CA105D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Apresenta dois dicionários visuais online diferentes, animados e interativos com mais de 630 termos matemáticos comuns em linguagem simples, com definições, exemplos, atividades, prática e calculadoras.  </w:t>
            </w:r>
            <w:r w:rsidR="003B2784">
              <w:rPr>
                <w:rFonts w:ascii="Arial" w:hAnsi="Arial"/>
                <w:sz w:val="20"/>
                <w:szCs w:val="20"/>
              </w:rPr>
              <w:t>Mais</w:t>
            </w:r>
            <w:r>
              <w:rPr>
                <w:rFonts w:ascii="Arial" w:hAnsi="Arial"/>
                <w:sz w:val="20"/>
                <w:szCs w:val="20"/>
              </w:rPr>
              <w:t xml:space="preserve"> de 950 definições de palavras e exemplos detalhados.</w:t>
            </w:r>
          </w:p>
        </w:tc>
      </w:tr>
      <w:tr w:rsidR="0012345A" w:rsidRPr="00CA105D" w14:paraId="1BAD942F" w14:textId="77777777" w:rsidTr="000A3247">
        <w:trPr>
          <w:trHeight w:val="29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6AE2" w14:textId="251A0D1C" w:rsidR="0012345A" w:rsidRPr="00CA105D" w:rsidRDefault="0012345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 Professores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160E" w14:textId="39076FCE" w:rsidR="0012345A" w:rsidRPr="00CA105D" w:rsidRDefault="0012345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Dicionário Visual Math is Fun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C22C" w14:textId="09BAAD6A" w:rsidR="0012345A" w:rsidRPr="00CA105D" w:rsidRDefault="0012345A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/>
                <w:color w:val="4472C4" w:themeColor="accent1"/>
                <w:sz w:val="20"/>
                <w:szCs w:val="20"/>
              </w:rPr>
              <w:t>https://www.mathsisfun.com/definitions/letter-a.html</w:t>
            </w:r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D678" w14:textId="309C7C68" w:rsidR="0012345A" w:rsidRPr="00CA105D" w:rsidRDefault="0012345A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Vários termos e instrumentos matemáticos ilustrados e inclui definições simples. Alguns dos verbetes são interativos.</w:t>
            </w:r>
          </w:p>
        </w:tc>
      </w:tr>
      <w:tr w:rsidR="00D65971" w:rsidRPr="00CA105D" w14:paraId="4E0E89E9" w14:textId="77777777" w:rsidTr="000A3247">
        <w:trPr>
          <w:trHeight w:val="450"/>
        </w:trPr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27BC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316F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Mathematics Improvement Network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5CDE" w14:textId="77777777" w:rsidR="00923175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6" w:history="1"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 http://mathnic.org</w:t>
              </w:r>
            </w:hyperlink>
          </w:p>
        </w:tc>
        <w:tc>
          <w:tcPr>
            <w:tcW w:w="2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A011" w14:textId="75ECB0BC" w:rsidR="0012345A" w:rsidRPr="00CA105D" w:rsidRDefault="00923175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Nove protótipos de ferramentas para ajudar no aprimoramento de programas e no ensino de matemática. Os materiais gratuitos incluem um guia do líder, slides em PowerPoint, apostilas e vídeos.</w:t>
            </w:r>
          </w:p>
        </w:tc>
      </w:tr>
      <w:tr w:rsidR="00D65971" w:rsidRPr="00CA105D" w14:paraId="1AB68DD8" w14:textId="77777777" w:rsidTr="000A3247">
        <w:trPr>
          <w:trHeight w:val="45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9267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3C54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443A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1327" w14:textId="77777777" w:rsidR="00923175" w:rsidRPr="00CA105D" w:rsidRDefault="00923175" w:rsidP="00D65971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CA105D" w14:paraId="1B1224BF" w14:textId="77777777" w:rsidTr="000A3247">
        <w:trPr>
          <w:trHeight w:val="450"/>
        </w:trPr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4D7C" w14:textId="77777777" w:rsidR="00CA105D" w:rsidRPr="00CA105D" w:rsidRDefault="00CA105D" w:rsidP="00CA10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EFC26E" w14:textId="653401B6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7DF" w14:textId="77777777" w:rsidR="00D65971" w:rsidRPr="00CA105D" w:rsidRDefault="00D65971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02B308" w14:textId="08D37EF4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Youcubed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3BB5" w14:textId="77777777" w:rsidR="00D65971" w:rsidRPr="00CA105D" w:rsidRDefault="00D65971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14:paraId="0D9AEECF" w14:textId="3664FD6D" w:rsidR="00923175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7" w:history="1">
              <w:r w:rsidR="004762C6" w:rsidRPr="003B2784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  <w:u w:val="none"/>
                </w:rPr>
                <w:t xml:space="preserve"> </w:t>
              </w:r>
              <w:r w:rsidR="004762C6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https://www.youcubed.org</w:t>
              </w:r>
            </w:hyperlink>
          </w:p>
        </w:tc>
        <w:tc>
          <w:tcPr>
            <w:tcW w:w="2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37D2" w14:textId="77777777" w:rsidR="00923175" w:rsidRPr="00CA105D" w:rsidRDefault="00923175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site inclui exercícios, vídeos, cursos, provas e livros sobre temas como matemática visual, mentalidade de crescimento, conhecimento profundo e não rapidez, neurociências e trabalho em grupo.</w:t>
            </w:r>
          </w:p>
        </w:tc>
      </w:tr>
      <w:tr w:rsidR="00D65971" w:rsidRPr="00CA105D" w14:paraId="3C10B9FC" w14:textId="77777777" w:rsidTr="000A3247">
        <w:trPr>
          <w:trHeight w:val="450"/>
        </w:trPr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625E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85B8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A7F4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19BF" w14:textId="77777777" w:rsidR="00923175" w:rsidRPr="00CA105D" w:rsidRDefault="00923175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CA105D" w14:paraId="0D8A08DD" w14:textId="77777777" w:rsidTr="000A3247">
        <w:trPr>
          <w:trHeight w:val="45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E081" w14:textId="6306E7C6" w:rsidR="00CB6401" w:rsidRPr="00CA105D" w:rsidRDefault="00CB6401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E4C" w14:textId="1AF67FD5" w:rsidR="00CB6401" w:rsidRPr="00CA105D" w:rsidRDefault="00CB6401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Mathematics Assessment Project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D62" w14:textId="7D92CD3E" w:rsidR="00CB6401" w:rsidRPr="00CA105D" w:rsidRDefault="00E942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8" w:history="1">
              <w:r w:rsidR="004762C6" w:rsidRPr="003B2784">
                <w:rPr>
                  <w:rFonts w:ascii="Arial" w:hAnsi="Arial"/>
                  <w:color w:val="4472C4" w:themeColor="accent1"/>
                  <w:sz w:val="20"/>
                  <w:szCs w:val="20"/>
                </w:rPr>
                <w:t xml:space="preserve">  </w:t>
              </w:r>
              <w:r w:rsidR="004762C6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http://map.mathshell.org/</w:t>
              </w:r>
            </w:hyperlink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E626" w14:textId="379A9CED" w:rsidR="00997EB5" w:rsidRPr="00CA105D" w:rsidRDefault="00CB6401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Projeto de Avaliação Matemática se propôs a projetar e desenvolver ferramentas bem estruturadas de avaliação formativa e sumativa que demonstrem os conhecimentos matemáticos e o raciocínio dos alunos, ajudando os professores a orientá-los no sentido de melhorar e monitorar o progresso. Os materiais fornecidos incluem testes ou tarefas sumativas e desafios em sala de aula.</w:t>
            </w:r>
          </w:p>
        </w:tc>
      </w:tr>
      <w:tr w:rsidR="00997EB5" w:rsidRPr="00CA105D" w14:paraId="19215D2D" w14:textId="77777777" w:rsidTr="000A3247">
        <w:trPr>
          <w:trHeight w:val="45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0C8" w14:textId="009346EB" w:rsidR="00997EB5" w:rsidRPr="00CA105D" w:rsidRDefault="00997EB5" w:rsidP="00997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C1B5" w14:textId="2D14551A" w:rsidR="00997EB5" w:rsidRPr="00CA105D" w:rsidRDefault="00997EB5" w:rsidP="00997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Understanding Proficiency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9B4" w14:textId="001194FA" w:rsidR="00997EB5" w:rsidRPr="00CA105D" w:rsidRDefault="00E942DB" w:rsidP="0099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997EB5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  https://understandingproficiency.wested.org</w:t>
              </w:r>
            </w:hyperlink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C0C2" w14:textId="77777777" w:rsidR="00EE6456" w:rsidRDefault="00997EB5" w:rsidP="00997EB5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Este site fornece amostras de trabalho de alunos pontuadas e anotadas pelos professores em tarefas de desempenho em matemática e ELA/alfabetização no 3º-8º ano e no ensino médio. O site também fornece ferramentas de desenvolvimento profissional com sugestões de atividades para utilização dos recursos, incluindo vídeos de educadores pontuando e discutindo o trabalho dos alunos.</w:t>
            </w:r>
          </w:p>
          <w:p w14:paraId="1D852D23" w14:textId="726D9017" w:rsidR="00B5563E" w:rsidRPr="00CA105D" w:rsidRDefault="00B5563E" w:rsidP="00997EB5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563E" w:rsidRPr="00CA105D" w14:paraId="5DEC2E70" w14:textId="77777777" w:rsidTr="00B5563E"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A5DBC1" w14:textId="328D810B" w:rsidR="00B5563E" w:rsidRPr="00B5563E" w:rsidRDefault="00B5563E" w:rsidP="00B5563E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Recursos de Matemática</w:t>
            </w:r>
          </w:p>
        </w:tc>
      </w:tr>
      <w:tr w:rsidR="000A3247" w:rsidRPr="00CA105D" w14:paraId="68134244" w14:textId="77777777" w:rsidTr="00E50F6A">
        <w:trPr>
          <w:trHeight w:val="324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1C3E1F" w14:textId="187481BD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Público-Alvo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88040D" w14:textId="6DD1F37F" w:rsidR="00B5563E" w:rsidRPr="00CA105D" w:rsidRDefault="003B2784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1049EE" w14:textId="063D1FC3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Link</w:t>
            </w:r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F0F5D1" w14:textId="71F821E7" w:rsidR="00B5563E" w:rsidRPr="00CA105D" w:rsidRDefault="00B5563E" w:rsidP="00B5563E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B5563E" w:rsidRPr="00CA105D" w14:paraId="5D09B54A" w14:textId="77777777" w:rsidTr="000A3247">
        <w:trPr>
          <w:trHeight w:val="45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332" w14:textId="3D037280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8E" w14:textId="582728F1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Ensino de Matemática no Ensino Médio Usando o SDAIE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0FB" w14:textId="715A85AE" w:rsidR="00B5563E" w:rsidRPr="00CA105D" w:rsidRDefault="00E942DB" w:rsidP="00B556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B5563E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  http://web.stanford.edu/dept/gse/cgi-bin/clad/elr012/</w:t>
              </w:r>
            </w:hyperlink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AB0" w14:textId="38C76623" w:rsidR="00B5563E" w:rsidRPr="00CA105D" w:rsidRDefault="00B5563E" w:rsidP="00B5563E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Esta coleção de recursos inclui vídeos, atividades e links para artigos e informações que abordam as diversas formas em que a linguagem se desenvolve e está presente nas aulas de matemática.</w:t>
            </w:r>
          </w:p>
        </w:tc>
      </w:tr>
      <w:tr w:rsidR="00B5563E" w:rsidRPr="00CA105D" w14:paraId="6EA356E8" w14:textId="77777777" w:rsidTr="000A3247">
        <w:trPr>
          <w:trHeight w:val="450"/>
        </w:trPr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29E" w14:textId="77777777" w:rsidR="00B5563E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  <w:p w14:paraId="142F74BA" w14:textId="3F1FDE47" w:rsidR="00B5563E" w:rsidRPr="00CA105D" w:rsidRDefault="00B5563E" w:rsidP="00B55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FF6" w14:textId="3B9D7218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Khan Academy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9A4" w14:textId="222ECEC6" w:rsidR="00B5563E" w:rsidRPr="00CA105D" w:rsidRDefault="00E942DB" w:rsidP="00B556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5563E">
                <w:rPr>
                  <w:rStyle w:val="Hyperlink"/>
                  <w:rFonts w:ascii="Arial" w:hAnsi="Arial"/>
                  <w:sz w:val="20"/>
                  <w:szCs w:val="20"/>
                </w:rPr>
                <w:t>https://www.khanacademy.org/</w:t>
              </w:r>
            </w:hyperlink>
          </w:p>
        </w:tc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A5C" w14:textId="0E7CBA72" w:rsidR="00B5563E" w:rsidRPr="00997EB5" w:rsidRDefault="00B5563E" w:rsidP="00B5563E">
            <w:pPr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Criada por especialistas, a biblioteca da Khan Academy de exercícios e aulas alinhadas aos padrões e de confiança abrange matemática do K-12º ano até o nível inicial universitário, gramática, ciências, história, AP®, SAT®, e muito mais. </w:t>
            </w:r>
          </w:p>
        </w:tc>
      </w:tr>
      <w:tr w:rsidR="00B5563E" w:rsidRPr="00CA105D" w14:paraId="5C437540" w14:textId="77777777" w:rsidTr="000A3247">
        <w:trPr>
          <w:trHeight w:val="450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2AE" w14:textId="6F738A77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E2E" w14:textId="3E93E0A8" w:rsidR="00B5563E" w:rsidRPr="00763BAC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en-US"/>
              </w:rPr>
            </w:pPr>
            <w:r w:rsidRPr="00763BAC">
              <w:rPr>
                <w:rFonts w:ascii="Arial" w:hAnsi="Arial"/>
                <w:i/>
                <w:sz w:val="20"/>
                <w:szCs w:val="20"/>
                <w:lang w:val="en-US"/>
              </w:rPr>
              <w:t>California Mathematics Framework Chapter: Universal Access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D18E" w14:textId="4A1E5663" w:rsidR="00B5563E" w:rsidRPr="00F811DD" w:rsidRDefault="00E942DB" w:rsidP="00B556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2" w:history="1">
              <w:r w:rsidR="00B5563E" w:rsidRPr="00F811DD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  <w:lang w:val="en-US"/>
                </w:rPr>
                <w:t>http://www.cde.ca.gov/ci/ma/cf/documents/mathfwuniversalaccess.pdf</w:t>
              </w:r>
            </w:hyperlink>
          </w:p>
        </w:tc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312" w14:textId="08E4E724" w:rsidR="00B5563E" w:rsidRPr="00CA105D" w:rsidRDefault="00B5563E" w:rsidP="00B5563E">
            <w:pPr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Este capítulo fornece informações sobre diferenciação, Projeto Universal para Aprendizagem, demandas linguísticas do CA CCSSM, avaliação, MTSS, acomodações, tecnologia assistiva e, a partir da página 683, planejamento de ensino para os alunos de inglês da Califórnia. São abordados o assunto da matemática, o atendimento às necessidades dos aprendizes de inglês a longo prazo e o planejamento do ensino para aprendizes de inglês.</w:t>
            </w:r>
          </w:p>
        </w:tc>
      </w:tr>
    </w:tbl>
    <w:p w14:paraId="5C4ABF11" w14:textId="51A90F4B" w:rsidR="006743F1" w:rsidRDefault="006743F1" w:rsidP="00D65971">
      <w:pPr>
        <w:rPr>
          <w:rFonts w:cstheme="minorHAnsi"/>
          <w:sz w:val="20"/>
          <w:szCs w:val="20"/>
        </w:rPr>
      </w:pPr>
    </w:p>
    <w:tbl>
      <w:tblPr>
        <w:tblW w:w="5664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529"/>
        <w:gridCol w:w="2611"/>
        <w:gridCol w:w="4140"/>
        <w:gridCol w:w="6390"/>
      </w:tblGrid>
      <w:tr w:rsidR="00CA105D" w:rsidRPr="00CA105D" w14:paraId="5F70E248" w14:textId="77777777" w:rsidTr="003B2784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B9153F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Recursos de Ciências</w:t>
            </w:r>
          </w:p>
        </w:tc>
      </w:tr>
      <w:tr w:rsidR="00CA105D" w:rsidRPr="00CA105D" w14:paraId="7619D9FC" w14:textId="77777777" w:rsidTr="000A3247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8A5E08A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Público-Alvo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EA3D5B0" w14:textId="4ED9A203" w:rsidR="00CA105D" w:rsidRPr="00CA105D" w:rsidRDefault="00763BAC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Site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E49ACAF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Link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B72970D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</w:t>
            </w:r>
          </w:p>
        </w:tc>
      </w:tr>
      <w:tr w:rsidR="00CA105D" w:rsidRPr="00CA105D" w14:paraId="727764A0" w14:textId="77777777" w:rsidTr="000A3247">
        <w:trPr>
          <w:trHeight w:val="45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9F2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3C3ACD6E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Pais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B9BF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Science Writer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A47B" w14:textId="77777777" w:rsidR="00CA105D" w:rsidRPr="00CA105D" w:rsidRDefault="00E942DB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63" w:history="1">
              <w:r w:rsidR="00CA105D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http://sciencewriter.cast.org</w:t>
              </w:r>
            </w:hyperlink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098E" w14:textId="77777777" w:rsidR="00CA105D" w:rsidRPr="00CA105D" w:rsidRDefault="00CA105D" w:rsidP="003B2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Apoia os alunos na redação de relatórios de laboratório e de aula. Voltado para alunos do ensino fundamental 2 e ensino médio.</w:t>
            </w:r>
          </w:p>
        </w:tc>
      </w:tr>
      <w:tr w:rsidR="00CA105D" w:rsidRPr="00CA105D" w14:paraId="0D362E92" w14:textId="77777777" w:rsidTr="000A3247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385F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843C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Education Place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9E9B" w14:textId="77777777" w:rsidR="00CA105D" w:rsidRPr="00CA105D" w:rsidRDefault="00E942DB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64" w:history="1">
              <w:r w:rsidR="00CA105D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https://www.eduplace.com/kids/hmsc/</w:t>
              </w:r>
            </w:hyperlink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6B9D" w14:textId="77777777" w:rsidR="00CA105D" w:rsidRPr="00CA105D" w:rsidRDefault="00CA105D" w:rsidP="003B2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Uma coleção de recursos científicos e simulações da Houghton Mifflin.</w:t>
            </w:r>
          </w:p>
        </w:tc>
      </w:tr>
      <w:tr w:rsidR="00CA105D" w:rsidRPr="00CA105D" w14:paraId="42040BC6" w14:textId="77777777" w:rsidTr="000A3247">
        <w:trPr>
          <w:trHeight w:val="548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43EB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 Estudantes</w:t>
            </w:r>
          </w:p>
        </w:tc>
        <w:tc>
          <w:tcPr>
            <w:tcW w:w="8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8701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NASA’s Picture Dictionary</w:t>
            </w:r>
          </w:p>
        </w:tc>
        <w:tc>
          <w:tcPr>
            <w:tcW w:w="1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1C4A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/>
                <w:color w:val="4472C4" w:themeColor="accent1"/>
                <w:sz w:val="20"/>
                <w:szCs w:val="20"/>
              </w:rPr>
              <w:t>https://www.nasa.gov/audience/forstudents/k-4/dictionary/index.html</w:t>
            </w:r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FE14" w14:textId="77777777" w:rsidR="00CA105D" w:rsidRPr="00CA105D" w:rsidRDefault="00CA105D" w:rsidP="003B2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Para alunos do 3º ao 8º ano e ensina-os visualmente sobre o espaço e a NASA.</w:t>
            </w:r>
          </w:p>
        </w:tc>
      </w:tr>
      <w:tr w:rsidR="00CA105D" w:rsidRPr="00CA105D" w14:paraId="0A4F2738" w14:textId="77777777" w:rsidTr="000A3247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81D9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3048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Learning Science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1AD0" w14:textId="77777777" w:rsidR="00CA105D" w:rsidRPr="00CA105D" w:rsidRDefault="00E942DB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65" w:history="1">
              <w:r w:rsidR="00CA105D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www.learningscience.org</w:t>
              </w:r>
            </w:hyperlink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8389" w14:textId="77777777" w:rsidR="00CA105D" w:rsidRPr="00CA105D" w:rsidRDefault="00CA105D" w:rsidP="003B2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Recursos interativos de ciências para professores e alunos.</w:t>
            </w:r>
          </w:p>
        </w:tc>
      </w:tr>
      <w:tr w:rsidR="00CA105D" w:rsidRPr="00CA105D" w14:paraId="25653289" w14:textId="77777777" w:rsidTr="000A3247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39FB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32DD1339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3EA8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Science Buddies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A1C6" w14:textId="77777777" w:rsidR="00CA105D" w:rsidRPr="00CA105D" w:rsidRDefault="00E942DB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66" w:history="1">
              <w:r w:rsidR="00CA105D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www.sciencebuddies.org</w:t>
              </w:r>
            </w:hyperlink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1499" w14:textId="77777777" w:rsidR="00CA105D" w:rsidRPr="00CA105D" w:rsidRDefault="00CA105D" w:rsidP="003B2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Atividades práticas de ciências e ideias para feira de ciências.</w:t>
            </w:r>
          </w:p>
        </w:tc>
      </w:tr>
      <w:tr w:rsidR="00CA105D" w:rsidRPr="00CA105D" w14:paraId="2BCAF954" w14:textId="77777777" w:rsidTr="000A3247">
        <w:trPr>
          <w:trHeight w:val="29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7C79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Professores</w:t>
            </w:r>
          </w:p>
          <w:p w14:paraId="48C40B78" w14:textId="77777777" w:rsidR="00CA105D" w:rsidRPr="00CA105D" w:rsidRDefault="00CA105D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Estudantes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C872" w14:textId="77777777" w:rsidR="00CA105D" w:rsidRPr="00F811DD" w:rsidRDefault="00CA105D" w:rsidP="003B2784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811DD">
              <w:rPr>
                <w:rFonts w:ascii="Arial" w:hAnsi="Arial"/>
                <w:sz w:val="20"/>
                <w:szCs w:val="20"/>
                <w:lang w:val="en-US"/>
              </w:rPr>
              <w:t>National Science Foundation Multimedia Gallery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8CB1" w14:textId="77777777" w:rsidR="00CA105D" w:rsidRPr="00F811DD" w:rsidRDefault="00E942DB" w:rsidP="003B27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  <w:lang w:val="en-US"/>
              </w:rPr>
            </w:pPr>
            <w:hyperlink r:id="rId67" w:history="1">
              <w:r w:rsidR="00CA105D" w:rsidRPr="00F811DD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  <w:lang w:val="en-US"/>
                </w:rPr>
                <w:t>https://www.nsf.gov/news/mmg/</w:t>
              </w:r>
            </w:hyperlink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1C86" w14:textId="77777777" w:rsidR="00CA105D" w:rsidRPr="00CA105D" w:rsidRDefault="00CA105D" w:rsidP="003B2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Coleção de imagens, vídeos, áudio de ciências e muito mais.</w:t>
            </w:r>
          </w:p>
        </w:tc>
      </w:tr>
    </w:tbl>
    <w:p w14:paraId="5DBCA2A9" w14:textId="77777777" w:rsidR="00CA105D" w:rsidRPr="00D65971" w:rsidRDefault="00CA105D" w:rsidP="00D65971">
      <w:pPr>
        <w:rPr>
          <w:rFonts w:cstheme="minorHAnsi"/>
          <w:sz w:val="20"/>
          <w:szCs w:val="20"/>
        </w:rPr>
      </w:pPr>
    </w:p>
    <w:sectPr w:rsidR="00CA105D" w:rsidRPr="00D65971" w:rsidSect="002310FB">
      <w:pgSz w:w="15840" w:h="12240" w:orient="landscape" w:code="1"/>
      <w:pgMar w:top="1008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9F8F" w14:textId="77777777" w:rsidR="00E942DB" w:rsidRDefault="00E942DB" w:rsidP="00DD290B">
      <w:pPr>
        <w:spacing w:after="0" w:line="240" w:lineRule="auto"/>
      </w:pPr>
      <w:r>
        <w:separator/>
      </w:r>
    </w:p>
  </w:endnote>
  <w:endnote w:type="continuationSeparator" w:id="0">
    <w:p w14:paraId="6170EBEB" w14:textId="77777777" w:rsidR="00E942DB" w:rsidRDefault="00E942DB" w:rsidP="00DD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501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7D55A5" w14:textId="09A3FC5A" w:rsidR="003B2784" w:rsidRPr="00F811DD" w:rsidRDefault="003B278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lang w:val="en-US"/>
          </w:rPr>
        </w:pPr>
        <w:r>
          <w:fldChar w:fldCharType="begin"/>
        </w:r>
        <w:r w:rsidRPr="00E600FA">
          <w:rPr>
            <w:lang w:val="en-US"/>
          </w:rPr>
          <w:instrText xml:space="preserve"> PAGE   \* MERGEFORMAT </w:instrText>
        </w:r>
        <w:r>
          <w:fldChar w:fldCharType="separate"/>
        </w:r>
        <w:r w:rsidR="001E6ED1" w:rsidRPr="001E6ED1">
          <w:rPr>
            <w:b/>
            <w:bCs/>
            <w:noProof/>
            <w:lang w:val="en-US"/>
          </w:rPr>
          <w:t>7</w:t>
        </w:r>
        <w:r>
          <w:rPr>
            <w:b/>
            <w:bCs/>
          </w:rPr>
          <w:fldChar w:fldCharType="end"/>
        </w:r>
        <w:r w:rsidRPr="00F811DD">
          <w:rPr>
            <w:b/>
            <w:bCs/>
            <w:lang w:val="en-US"/>
          </w:rPr>
          <w:t xml:space="preserve"> | </w:t>
        </w:r>
        <w:r w:rsidRPr="00F811DD">
          <w:rPr>
            <w:color w:val="7F7F7F" w:themeColor="background1" w:themeShade="7F"/>
            <w:lang w:val="en-US"/>
          </w:rPr>
          <w:t>Page</w:t>
        </w:r>
        <w:r w:rsidRPr="00F811DD">
          <w:rPr>
            <w:color w:val="7F7F7F" w:themeColor="background1" w:themeShade="7F"/>
            <w:lang w:val="en-US"/>
          </w:rPr>
          <w:tab/>
        </w:r>
        <w:r w:rsidRPr="00F811DD">
          <w:rPr>
            <w:color w:val="7F7F7F" w:themeColor="background1" w:themeShade="7F"/>
            <w:lang w:val="en-US"/>
          </w:rPr>
          <w:tab/>
        </w:r>
        <w:r w:rsidRPr="00F811DD">
          <w:rPr>
            <w:color w:val="7F7F7F" w:themeColor="background1" w:themeShade="7F"/>
            <w:lang w:val="en-US"/>
          </w:rPr>
          <w:tab/>
        </w:r>
        <w:r w:rsidRPr="00F811DD">
          <w:rPr>
            <w:color w:val="7F7F7F" w:themeColor="background1" w:themeShade="7F"/>
            <w:lang w:val="en-US"/>
          </w:rPr>
          <w:tab/>
        </w:r>
        <w:r w:rsidRPr="00F811DD">
          <w:rPr>
            <w:color w:val="7F7F7F" w:themeColor="background1" w:themeShade="7F"/>
            <w:lang w:val="en-US"/>
          </w:rPr>
          <w:tab/>
          <w:t>10/19/20</w:t>
        </w:r>
      </w:p>
    </w:sdtContent>
  </w:sdt>
  <w:p w14:paraId="311AA448" w14:textId="6E5D95E1" w:rsidR="003B2784" w:rsidRPr="00F811DD" w:rsidRDefault="003B2784">
    <w:pPr>
      <w:pStyle w:val="Footer"/>
      <w:rPr>
        <w:rFonts w:ascii="Arial Narrow" w:hAnsi="Arial Narrow"/>
        <w:sz w:val="16"/>
        <w:lang w:val="en-US"/>
      </w:rPr>
    </w:pPr>
    <w:r w:rsidRPr="00F811DD">
      <w:rPr>
        <w:rFonts w:ascii="Arial Narrow" w:hAnsi="Arial Narrow"/>
        <w:sz w:val="16"/>
        <w:lang w:val="en-US"/>
      </w:rPr>
      <w:t>BED&lt;pt-br/jtl/02/21</w:t>
    </w:r>
    <w:r>
      <w:rPr>
        <w:rFonts w:ascii="Arial Narrow" w:hAnsi="Arial Narrow"/>
        <w:sz w:val="16"/>
        <w:lang w:val="en-US"/>
      </w:rPr>
      <w:t>&gt;Document translated by the Bilingual/ESOL Department (02/21)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88BCB" w14:textId="77777777" w:rsidR="00E942DB" w:rsidRDefault="00E942DB" w:rsidP="00DD290B">
      <w:pPr>
        <w:spacing w:after="0" w:line="240" w:lineRule="auto"/>
      </w:pPr>
      <w:r>
        <w:separator/>
      </w:r>
    </w:p>
  </w:footnote>
  <w:footnote w:type="continuationSeparator" w:id="0">
    <w:p w14:paraId="10BFA97F" w14:textId="77777777" w:rsidR="00E942DB" w:rsidRDefault="00E942DB" w:rsidP="00DD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2773" w14:textId="7FF0E32A" w:rsidR="003B2784" w:rsidRPr="00F811DD" w:rsidRDefault="003B2784" w:rsidP="00F811DD">
    <w:pPr>
      <w:pStyle w:val="Header"/>
      <w:spacing w:after="120"/>
      <w:ind w:right="-806"/>
      <w:jc w:val="right"/>
      <w:rPr>
        <w:rFonts w:ascii="Arial Narrow" w:hAnsi="Arial Narrow"/>
        <w:sz w:val="16"/>
        <w:szCs w:val="40"/>
        <w:lang w:val="en-US"/>
      </w:rPr>
    </w:pPr>
    <w:r>
      <w:rPr>
        <w:b/>
        <w:noProof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4F169B50" wp14:editId="55640903">
          <wp:simplePos x="0" y="0"/>
          <wp:positionH relativeFrom="margin">
            <wp:posOffset>-412750</wp:posOffset>
          </wp:positionH>
          <wp:positionV relativeFrom="paragraph">
            <wp:posOffset>10464</wp:posOffset>
          </wp:positionV>
          <wp:extent cx="1370965" cy="564515"/>
          <wp:effectExtent l="0" t="0" r="635" b="6985"/>
          <wp:wrapNone/>
          <wp:docPr id="1" name="Picture 1" descr="C:\Users\P00119266\Desktop\ESOL_logo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0119266\Desktop\ESOL_logo-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1DD">
      <w:rPr>
        <w:rFonts w:ascii="Arial Narrow" w:hAnsi="Arial Narrow"/>
        <w:sz w:val="16"/>
        <w:szCs w:val="40"/>
        <w:lang w:val="en-US"/>
      </w:rPr>
      <w:t>Free Online Resources for Language Acquisition – Portuguese</w:t>
    </w:r>
  </w:p>
  <w:p w14:paraId="1552ED10" w14:textId="4256330A" w:rsidR="003B2784" w:rsidRPr="00DD290B" w:rsidRDefault="003B2784" w:rsidP="002310FB">
    <w:pPr>
      <w:pStyle w:val="Header"/>
      <w:spacing w:after="120"/>
      <w:jc w:val="center"/>
      <w:rPr>
        <w:b/>
        <w:sz w:val="40"/>
        <w:szCs w:val="40"/>
      </w:rPr>
    </w:pPr>
    <w:r>
      <w:rPr>
        <w:b/>
        <w:sz w:val="40"/>
        <w:szCs w:val="40"/>
      </w:rPr>
      <w:t>Recursos Online Gratuitos para Aquisição de Linguagem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5CDD"/>
    <w:multiLevelType w:val="multilevel"/>
    <w:tmpl w:val="90DC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03"/>
    <w:rsid w:val="000212E9"/>
    <w:rsid w:val="000A0123"/>
    <w:rsid w:val="000A3247"/>
    <w:rsid w:val="000B6118"/>
    <w:rsid w:val="000B6A80"/>
    <w:rsid w:val="000C0C7B"/>
    <w:rsid w:val="000F1081"/>
    <w:rsid w:val="000F2DA7"/>
    <w:rsid w:val="0010544F"/>
    <w:rsid w:val="00110F16"/>
    <w:rsid w:val="0012345A"/>
    <w:rsid w:val="00147B32"/>
    <w:rsid w:val="00150074"/>
    <w:rsid w:val="00174E55"/>
    <w:rsid w:val="00183FDE"/>
    <w:rsid w:val="001E6ED1"/>
    <w:rsid w:val="002310FB"/>
    <w:rsid w:val="0024421B"/>
    <w:rsid w:val="00263FBE"/>
    <w:rsid w:val="00290266"/>
    <w:rsid w:val="002C1523"/>
    <w:rsid w:val="002E0752"/>
    <w:rsid w:val="002E67DF"/>
    <w:rsid w:val="0031111A"/>
    <w:rsid w:val="00315C3B"/>
    <w:rsid w:val="00335A03"/>
    <w:rsid w:val="00351805"/>
    <w:rsid w:val="003611FE"/>
    <w:rsid w:val="00375E7F"/>
    <w:rsid w:val="00376859"/>
    <w:rsid w:val="003B2784"/>
    <w:rsid w:val="003C14D1"/>
    <w:rsid w:val="003D337C"/>
    <w:rsid w:val="00415AB9"/>
    <w:rsid w:val="004270D8"/>
    <w:rsid w:val="004352E8"/>
    <w:rsid w:val="0044387D"/>
    <w:rsid w:val="004762C6"/>
    <w:rsid w:val="004C4F0E"/>
    <w:rsid w:val="00520F87"/>
    <w:rsid w:val="00546277"/>
    <w:rsid w:val="005B473C"/>
    <w:rsid w:val="0062249C"/>
    <w:rsid w:val="00653D7A"/>
    <w:rsid w:val="00655094"/>
    <w:rsid w:val="006743F1"/>
    <w:rsid w:val="006840E6"/>
    <w:rsid w:val="006A6A36"/>
    <w:rsid w:val="006D61D1"/>
    <w:rsid w:val="006E0A76"/>
    <w:rsid w:val="006E129A"/>
    <w:rsid w:val="006F69F0"/>
    <w:rsid w:val="006F7EEF"/>
    <w:rsid w:val="00710291"/>
    <w:rsid w:val="00763BAC"/>
    <w:rsid w:val="00777C78"/>
    <w:rsid w:val="007958E3"/>
    <w:rsid w:val="007979E8"/>
    <w:rsid w:val="007C3C48"/>
    <w:rsid w:val="007C4A88"/>
    <w:rsid w:val="00811AC9"/>
    <w:rsid w:val="00852F41"/>
    <w:rsid w:val="00860138"/>
    <w:rsid w:val="0087040C"/>
    <w:rsid w:val="00882D49"/>
    <w:rsid w:val="008A5329"/>
    <w:rsid w:val="008B6A9A"/>
    <w:rsid w:val="008C0D2A"/>
    <w:rsid w:val="008C75D1"/>
    <w:rsid w:val="008D2DC8"/>
    <w:rsid w:val="008D2E5E"/>
    <w:rsid w:val="00923175"/>
    <w:rsid w:val="0099469C"/>
    <w:rsid w:val="00995C2A"/>
    <w:rsid w:val="00997EB5"/>
    <w:rsid w:val="009A47DB"/>
    <w:rsid w:val="00A1339E"/>
    <w:rsid w:val="00A2551C"/>
    <w:rsid w:val="00A768F3"/>
    <w:rsid w:val="00A9247B"/>
    <w:rsid w:val="00A93EFB"/>
    <w:rsid w:val="00AA04FD"/>
    <w:rsid w:val="00AB33FD"/>
    <w:rsid w:val="00AE20E1"/>
    <w:rsid w:val="00B5563E"/>
    <w:rsid w:val="00B60E9B"/>
    <w:rsid w:val="00B935C4"/>
    <w:rsid w:val="00BB0476"/>
    <w:rsid w:val="00C14985"/>
    <w:rsid w:val="00C450FC"/>
    <w:rsid w:val="00C86BBB"/>
    <w:rsid w:val="00CA105D"/>
    <w:rsid w:val="00CB2F33"/>
    <w:rsid w:val="00CB6401"/>
    <w:rsid w:val="00CC41B7"/>
    <w:rsid w:val="00CD3AC6"/>
    <w:rsid w:val="00CF384B"/>
    <w:rsid w:val="00CF5F27"/>
    <w:rsid w:val="00D14A27"/>
    <w:rsid w:val="00D14A91"/>
    <w:rsid w:val="00D227BA"/>
    <w:rsid w:val="00D4330E"/>
    <w:rsid w:val="00D63E5F"/>
    <w:rsid w:val="00D65971"/>
    <w:rsid w:val="00D75258"/>
    <w:rsid w:val="00D961EF"/>
    <w:rsid w:val="00DA3CAC"/>
    <w:rsid w:val="00DC7CA2"/>
    <w:rsid w:val="00DD290B"/>
    <w:rsid w:val="00DE1C80"/>
    <w:rsid w:val="00DE309D"/>
    <w:rsid w:val="00DF7A0A"/>
    <w:rsid w:val="00E049DA"/>
    <w:rsid w:val="00E50F6A"/>
    <w:rsid w:val="00E600FA"/>
    <w:rsid w:val="00E678AB"/>
    <w:rsid w:val="00E7771F"/>
    <w:rsid w:val="00E942DB"/>
    <w:rsid w:val="00EA1E05"/>
    <w:rsid w:val="00ED4162"/>
    <w:rsid w:val="00EE6456"/>
    <w:rsid w:val="00F16505"/>
    <w:rsid w:val="00F17049"/>
    <w:rsid w:val="00F373A9"/>
    <w:rsid w:val="00F51859"/>
    <w:rsid w:val="00F5252B"/>
    <w:rsid w:val="00F66F98"/>
    <w:rsid w:val="00F811DD"/>
    <w:rsid w:val="00F85BCC"/>
    <w:rsid w:val="00FB1612"/>
    <w:rsid w:val="00FF3108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97788E"/>
  <w15:docId w15:val="{36A9A6E7-81F7-4DE1-9C1B-678A604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A0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0B"/>
  </w:style>
  <w:style w:type="paragraph" w:styleId="Footer">
    <w:name w:val="footer"/>
    <w:basedOn w:val="Normal"/>
    <w:link w:val="FooterChar"/>
    <w:uiPriority w:val="99"/>
    <w:unhideWhenUsed/>
    <w:rsid w:val="00DD2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0B"/>
  </w:style>
  <w:style w:type="character" w:styleId="SubtleEmphasis">
    <w:name w:val="Subtle Emphasis"/>
    <w:basedOn w:val="DefaultParagraphFont"/>
    <w:uiPriority w:val="19"/>
    <w:qFormat/>
    <w:rsid w:val="00F66F98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1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.org/" TargetMode="External"/><Relationship Id="rId18" Type="http://schemas.openxmlformats.org/officeDocument/2006/relationships/hyperlink" Target="https://flipgrid.com/" TargetMode="External"/><Relationship Id="rId26" Type="http://schemas.openxmlformats.org/officeDocument/2006/relationships/hyperlink" Target="http://www.learningchocolate.com/" TargetMode="External"/><Relationship Id="rId39" Type="http://schemas.openxmlformats.org/officeDocument/2006/relationships/hyperlink" Target="http://www.abcya.com/" TargetMode="External"/><Relationship Id="rId21" Type="http://schemas.openxmlformats.org/officeDocument/2006/relationships/hyperlink" Target="https://www.duolingo.com/" TargetMode="External"/><Relationship Id="rId34" Type="http://schemas.openxmlformats.org/officeDocument/2006/relationships/hyperlink" Target="http://www.colorincolorado.org/" TargetMode="External"/><Relationship Id="rId42" Type="http://schemas.openxmlformats.org/officeDocument/2006/relationships/hyperlink" Target="http://www.funenglishgames.com/activities.html" TargetMode="External"/><Relationship Id="rId47" Type="http://schemas.openxmlformats.org/officeDocument/2006/relationships/hyperlink" Target="http://www.bootstrapworld.org/materials/fall2018/courses/algebra/es-mx/" TargetMode="External"/><Relationship Id="rId50" Type="http://schemas.openxmlformats.org/officeDocument/2006/relationships/hyperlink" Target="http://pbskids.org/martha/index.html" TargetMode="External"/><Relationship Id="rId55" Type="http://schemas.openxmlformats.org/officeDocument/2006/relationships/hyperlink" Target="http://www.amathsdictionaryforkids.com/" TargetMode="External"/><Relationship Id="rId63" Type="http://schemas.openxmlformats.org/officeDocument/2006/relationships/hyperlink" Target="http://sciencewriter.cast.org/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tsboard.com/" TargetMode="External"/><Relationship Id="rId29" Type="http://schemas.openxmlformats.org/officeDocument/2006/relationships/hyperlink" Target="http://www.esl-kid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doe.org/" TargetMode="External"/><Relationship Id="rId24" Type="http://schemas.openxmlformats.org/officeDocument/2006/relationships/hyperlink" Target="http://www.funbrain.com/" TargetMode="External"/><Relationship Id="rId32" Type="http://schemas.openxmlformats.org/officeDocument/2006/relationships/header" Target="header1.xml"/><Relationship Id="rId37" Type="http://schemas.openxmlformats.org/officeDocument/2006/relationships/hyperlink" Target="http://www.vidtionary.com/" TargetMode="External"/><Relationship Id="rId40" Type="http://schemas.openxmlformats.org/officeDocument/2006/relationships/hyperlink" Target="http://www.eslprintables.com/" TargetMode="External"/><Relationship Id="rId45" Type="http://schemas.openxmlformats.org/officeDocument/2006/relationships/hyperlink" Target="https://wida.wisc.edu/" TargetMode="External"/><Relationship Id="rId53" Type="http://schemas.openxmlformats.org/officeDocument/2006/relationships/hyperlink" Target="http://esl-bits.net/" TargetMode="External"/><Relationship Id="rId58" Type="http://schemas.openxmlformats.org/officeDocument/2006/relationships/hyperlink" Target="http://map.mathshell.org/" TargetMode="External"/><Relationship Id="rId66" Type="http://schemas.openxmlformats.org/officeDocument/2006/relationships/hyperlink" Target="http://www.sciencebuddie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utenberg.org/" TargetMode="External"/><Relationship Id="rId23" Type="http://schemas.openxmlformats.org/officeDocument/2006/relationships/hyperlink" Target="http://www.eslcafe.com/" TargetMode="External"/><Relationship Id="rId28" Type="http://schemas.openxmlformats.org/officeDocument/2006/relationships/hyperlink" Target="http://freereading.net/" TargetMode="External"/><Relationship Id="rId36" Type="http://schemas.openxmlformats.org/officeDocument/2006/relationships/hyperlink" Target="http://www.esolhelp.com/online-picture-dictionary.html" TargetMode="External"/><Relationship Id="rId49" Type="http://schemas.openxmlformats.org/officeDocument/2006/relationships/hyperlink" Target="https://www.eslvideo.com/" TargetMode="External"/><Relationship Id="rId57" Type="http://schemas.openxmlformats.org/officeDocument/2006/relationships/hyperlink" Target="%20https://www.youcubed.org" TargetMode="External"/><Relationship Id="rId61" Type="http://schemas.openxmlformats.org/officeDocument/2006/relationships/hyperlink" Target="https://www.khanacademy.org/" TargetMode="External"/><Relationship Id="rId10" Type="http://schemas.openxmlformats.org/officeDocument/2006/relationships/hyperlink" Target="http://www.ncela.ed.gov" TargetMode="External"/><Relationship Id="rId19" Type="http://schemas.openxmlformats.org/officeDocument/2006/relationships/hyperlink" Target="http://www.duckduckmoose.com/" TargetMode="External"/><Relationship Id="rId31" Type="http://schemas.openxmlformats.org/officeDocument/2006/relationships/hyperlink" Target="http://www.goodcharacter.org/" TargetMode="External"/><Relationship Id="rId44" Type="http://schemas.openxmlformats.org/officeDocument/2006/relationships/hyperlink" Target="http://www.learnersdictionary.com/" TargetMode="External"/><Relationship Id="rId52" Type="http://schemas.openxmlformats.org/officeDocument/2006/relationships/hyperlink" Target="http://www.visualdictionaryonline.com/" TargetMode="External"/><Relationship Id="rId60" Type="http://schemas.openxmlformats.org/officeDocument/2006/relationships/hyperlink" Target="http://web.stanford.edu/dept/gse/cgi-bin/clad/elr012/" TargetMode="External"/><Relationship Id="rId65" Type="http://schemas.openxmlformats.org/officeDocument/2006/relationships/hyperlink" Target="http://www.learningscienc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wardschools.com/" TargetMode="External"/><Relationship Id="rId14" Type="http://schemas.openxmlformats.org/officeDocument/2006/relationships/hyperlink" Target="https://achievethecore.org/" TargetMode="External"/><Relationship Id="rId22" Type="http://schemas.openxmlformats.org/officeDocument/2006/relationships/hyperlink" Target="http://www.symbaloo.com/" TargetMode="External"/><Relationship Id="rId27" Type="http://schemas.openxmlformats.org/officeDocument/2006/relationships/hyperlink" Target="http://www.cookie.com/" TargetMode="External"/><Relationship Id="rId30" Type="http://schemas.openxmlformats.org/officeDocument/2006/relationships/hyperlink" Target="http://www.literacycenter.net/" TargetMode="External"/><Relationship Id="rId35" Type="http://schemas.openxmlformats.org/officeDocument/2006/relationships/hyperlink" Target="http://www.englishpage.com/" TargetMode="External"/><Relationship Id="rId43" Type="http://schemas.openxmlformats.org/officeDocument/2006/relationships/hyperlink" Target="https://www.onlinefreespanish.com/" TargetMode="External"/><Relationship Id="rId48" Type="http://schemas.openxmlformats.org/officeDocument/2006/relationships/hyperlink" Target="http://www.arcademics.com/" TargetMode="External"/><Relationship Id="rId56" Type="http://schemas.openxmlformats.org/officeDocument/2006/relationships/hyperlink" Target="http://mathnic.org/" TargetMode="External"/><Relationship Id="rId64" Type="http://schemas.openxmlformats.org/officeDocument/2006/relationships/hyperlink" Target="https://www.eduplace.com/kids/hmsc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bilingual-esol.browardschools.com/" TargetMode="External"/><Relationship Id="rId51" Type="http://schemas.openxmlformats.org/officeDocument/2006/relationships/hyperlink" Target="https://learningenglish.voanews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ldoe.org/academics/eng-language-learners/index.stml" TargetMode="External"/><Relationship Id="rId17" Type="http://schemas.openxmlformats.org/officeDocument/2006/relationships/hyperlink" Target="https://web.seesaw.me/" TargetMode="External"/><Relationship Id="rId25" Type="http://schemas.openxmlformats.org/officeDocument/2006/relationships/hyperlink" Target="http://a4esl.org/" TargetMode="External"/><Relationship Id="rId33" Type="http://schemas.openxmlformats.org/officeDocument/2006/relationships/footer" Target="footer1.xml"/><Relationship Id="rId38" Type="http://schemas.openxmlformats.org/officeDocument/2006/relationships/hyperlink" Target="http://www.esl-lab.com/" TargetMode="External"/><Relationship Id="rId46" Type="http://schemas.openxmlformats.org/officeDocument/2006/relationships/hyperlink" Target="http://ell.stanford.edu/teaching_resources/math" TargetMode="External"/><Relationship Id="rId59" Type="http://schemas.openxmlformats.org/officeDocument/2006/relationships/hyperlink" Target="https://understandingproficiency.wested.org/" TargetMode="External"/><Relationship Id="rId67" Type="http://schemas.openxmlformats.org/officeDocument/2006/relationships/hyperlink" Target="https://www.nsf.gov/news/mmg/" TargetMode="External"/><Relationship Id="rId20" Type="http://schemas.openxmlformats.org/officeDocument/2006/relationships/hyperlink" Target="https://evernote.com/products/skitch" TargetMode="External"/><Relationship Id="rId41" Type="http://schemas.openxmlformats.org/officeDocument/2006/relationships/hyperlink" Target="http://www.manythings.org/" TargetMode="External"/><Relationship Id="rId54" Type="http://schemas.openxmlformats.org/officeDocument/2006/relationships/hyperlink" Target="https://www.illustrativemathematics.org/" TargetMode="External"/><Relationship Id="rId62" Type="http://schemas.openxmlformats.org/officeDocument/2006/relationships/hyperlink" Target="http://www.cde.ca.gov/ci/ma/cf/documents/mathfwuniversalacces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5859-577B-4C2C-82EB-1C7EFEF4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Rosenauer</dc:creator>
  <cp:keywords/>
  <dc:description/>
  <cp:lastModifiedBy>Janet T. Lo</cp:lastModifiedBy>
  <cp:revision>33</cp:revision>
  <cp:lastPrinted>2019-03-26T22:31:00Z</cp:lastPrinted>
  <dcterms:created xsi:type="dcterms:W3CDTF">2020-10-20T00:32:00Z</dcterms:created>
  <dcterms:modified xsi:type="dcterms:W3CDTF">2021-02-16T18:08:00Z</dcterms:modified>
  <cp:contentStatus/>
</cp:coreProperties>
</file>